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42AD9" w14:textId="77777777" w:rsidR="009C0E34" w:rsidRPr="009C0E34" w:rsidRDefault="009C0E34" w:rsidP="009C0E3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9C0E3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900570E" wp14:editId="66648006">
            <wp:simplePos x="0" y="0"/>
            <wp:positionH relativeFrom="column">
              <wp:posOffset>990600</wp:posOffset>
            </wp:positionH>
            <wp:positionV relativeFrom="paragraph">
              <wp:posOffset>-266065</wp:posOffset>
            </wp:positionV>
            <wp:extent cx="578485" cy="771525"/>
            <wp:effectExtent l="0" t="0" r="0" b="9525"/>
            <wp:wrapSquare wrapText="bothSides"/>
            <wp:docPr id="1" name="Picture 1" descr="C:\Users\Khalil\Desktop\univ oe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halil\Desktop\univ o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0E3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جامعة العربي بن مهيدي </w:t>
      </w:r>
      <w:r w:rsidRPr="009C0E34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–</w:t>
      </w:r>
      <w:r w:rsidRPr="009C0E3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أم البواقي</w:t>
      </w:r>
    </w:p>
    <w:p w14:paraId="732C7A9B" w14:textId="77777777" w:rsidR="009C0E34" w:rsidRPr="009C0E34" w:rsidRDefault="009C0E34" w:rsidP="009C0E34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9C0E3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كلية علوم الأرص </w:t>
      </w:r>
      <w:proofErr w:type="gramStart"/>
      <w:r w:rsidRPr="009C0E3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و الهندسة</w:t>
      </w:r>
      <w:proofErr w:type="gramEnd"/>
      <w:r w:rsidRPr="009C0E3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المعمارية</w:t>
      </w:r>
    </w:p>
    <w:p w14:paraId="0C6879DB" w14:textId="77777777" w:rsidR="009C0E34" w:rsidRPr="009C0E34" w:rsidRDefault="009C0E34" w:rsidP="009C0E3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9C0E3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قسم الجغرافيا </w:t>
      </w:r>
      <w:proofErr w:type="gramStart"/>
      <w:r w:rsidRPr="009C0E3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و التهيئة</w:t>
      </w:r>
      <w:proofErr w:type="gramEnd"/>
      <w:r w:rsidRPr="009C0E3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العمرانية</w:t>
      </w:r>
    </w:p>
    <w:p w14:paraId="1F178F9E" w14:textId="77777777" w:rsidR="00F64DCF" w:rsidRDefault="009C0E34" w:rsidP="009C0E34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val="en-US" w:bidi="ar-DZ"/>
        </w:rPr>
        <w:t xml:space="preserve">برمجة مناقشات </w:t>
      </w:r>
      <w:r w:rsidR="00364715" w:rsidRPr="00364715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val="en-US" w:bidi="ar-DZ"/>
        </w:rPr>
        <w:t>مذكرات التخرج ماستر2</w:t>
      </w:r>
    </w:p>
    <w:p w14:paraId="65ED57B2" w14:textId="77777777" w:rsidR="000C099B" w:rsidRPr="009C0E34" w:rsidRDefault="009C0E34" w:rsidP="000C099B">
      <w:pPr>
        <w:bidi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قد تم برمجة </w:t>
      </w:r>
      <w:r w:rsidR="000C099B" w:rsidRPr="009C0E34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مناقشات </w:t>
      </w:r>
      <w:r w:rsidRPr="009C0E34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مذ</w:t>
      </w:r>
      <w:r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ك</w:t>
      </w:r>
      <w:r w:rsidRPr="009C0E34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رات</w:t>
      </w:r>
      <w:r w:rsidR="000C099B" w:rsidRPr="009C0E34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التخرج للسنة ثانية </w:t>
      </w:r>
      <w:proofErr w:type="gramStart"/>
      <w:r w:rsidR="000C099B" w:rsidRPr="009C0E34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ماستر  يوم</w:t>
      </w:r>
      <w:proofErr w:type="gramEnd"/>
      <w:r w:rsidR="000C099B" w:rsidRPr="009C0E34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 الأحد </w:t>
      </w:r>
      <w:r w:rsidRPr="009C0E34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23/06/2024 ابتداء</w:t>
      </w:r>
      <w:r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ا</w:t>
      </w:r>
      <w:r w:rsidRPr="009C0E34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 من الساعة التاسعة صباحا</w:t>
      </w:r>
      <w:r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، و الجدول الموالي يوضح التوقيت و قاعات المناقشة.</w:t>
      </w:r>
    </w:p>
    <w:tbl>
      <w:tblPr>
        <w:tblStyle w:val="Grilledutableau"/>
        <w:bidiVisual/>
        <w:tblW w:w="10682" w:type="dxa"/>
        <w:tblLook w:val="04A0" w:firstRow="1" w:lastRow="0" w:firstColumn="1" w:lastColumn="0" w:noHBand="0" w:noVBand="1"/>
      </w:tblPr>
      <w:tblGrid>
        <w:gridCol w:w="1784"/>
        <w:gridCol w:w="4443"/>
        <w:gridCol w:w="2787"/>
        <w:gridCol w:w="1668"/>
      </w:tblGrid>
      <w:tr w:rsidR="002310F1" w:rsidRPr="00364715" w14:paraId="0ED00C32" w14:textId="77777777" w:rsidTr="009C0E34">
        <w:tc>
          <w:tcPr>
            <w:tcW w:w="1784" w:type="dxa"/>
          </w:tcPr>
          <w:p w14:paraId="5D4A2373" w14:textId="77777777" w:rsidR="002310F1" w:rsidRPr="00364715" w:rsidRDefault="002310F1" w:rsidP="003647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3647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اسم </w:t>
            </w:r>
            <w:proofErr w:type="gramStart"/>
            <w:r w:rsidRPr="003647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و لقب</w:t>
            </w:r>
            <w:proofErr w:type="gramEnd"/>
            <w:r w:rsidRPr="003647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الطالب</w:t>
            </w:r>
          </w:p>
        </w:tc>
        <w:tc>
          <w:tcPr>
            <w:tcW w:w="4443" w:type="dxa"/>
          </w:tcPr>
          <w:p w14:paraId="003EE02D" w14:textId="77777777" w:rsidR="002310F1" w:rsidRPr="00364715" w:rsidRDefault="002310F1" w:rsidP="003647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3647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عنوان المذكرة</w:t>
            </w:r>
          </w:p>
        </w:tc>
        <w:tc>
          <w:tcPr>
            <w:tcW w:w="2787" w:type="dxa"/>
          </w:tcPr>
          <w:p w14:paraId="072AD952" w14:textId="77777777" w:rsidR="002310F1" w:rsidRPr="00364715" w:rsidRDefault="002310F1" w:rsidP="003647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3647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لجنة المناقشة</w:t>
            </w:r>
          </w:p>
        </w:tc>
        <w:tc>
          <w:tcPr>
            <w:tcW w:w="1668" w:type="dxa"/>
          </w:tcPr>
          <w:p w14:paraId="11DFD065" w14:textId="77777777" w:rsidR="002310F1" w:rsidRDefault="002310F1" w:rsidP="003647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التوقيت </w:t>
            </w:r>
          </w:p>
          <w:p w14:paraId="524A7DFC" w14:textId="77777777" w:rsidR="002310F1" w:rsidRPr="00364715" w:rsidRDefault="002310F1" w:rsidP="002310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قاعة المناقشة</w:t>
            </w:r>
          </w:p>
        </w:tc>
      </w:tr>
      <w:tr w:rsidR="002310F1" w:rsidRPr="001E7C15" w14:paraId="36CEB52A" w14:textId="77777777" w:rsidTr="009C0E34">
        <w:tc>
          <w:tcPr>
            <w:tcW w:w="1784" w:type="dxa"/>
          </w:tcPr>
          <w:p w14:paraId="5E709BA6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36471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بوناب بشرى</w:t>
            </w:r>
          </w:p>
        </w:tc>
        <w:tc>
          <w:tcPr>
            <w:tcW w:w="4443" w:type="dxa"/>
          </w:tcPr>
          <w:p w14:paraId="21102611" w14:textId="77777777" w:rsidR="002310F1" w:rsidRDefault="002310F1" w:rsidP="00693B2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دراسة الاخطار الطبيعية من الفيضانات واقع </w:t>
            </w:r>
            <w:proofErr w:type="gramStart"/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>و تطلعات</w:t>
            </w:r>
            <w:proofErr w:type="gramEnd"/>
          </w:p>
          <w:p w14:paraId="03913033" w14:textId="77777777" w:rsidR="002310F1" w:rsidRPr="00730AB1" w:rsidRDefault="002310F1" w:rsidP="002310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>بئر الشهداء</w:t>
            </w:r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2787" w:type="dxa"/>
          </w:tcPr>
          <w:p w14:paraId="73F2B5B8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36471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المشرف: خنشول توفيق</w:t>
            </w:r>
          </w:p>
          <w:p w14:paraId="41323F97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36471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الممتحن: بن الشيخ الحسين وليد</w:t>
            </w:r>
          </w:p>
          <w:p w14:paraId="3FBE657D" w14:textId="77777777" w:rsidR="002310F1" w:rsidRPr="00364715" w:rsidRDefault="00557DEE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الرئيس: بوسماحة أح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مد</w:t>
            </w:r>
          </w:p>
        </w:tc>
        <w:tc>
          <w:tcPr>
            <w:tcW w:w="1668" w:type="dxa"/>
          </w:tcPr>
          <w:p w14:paraId="064839E4" w14:textId="77777777" w:rsidR="002310F1" w:rsidRPr="001E7C15" w:rsidRDefault="002310F1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</w:pP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9.00    -</w:t>
            </w:r>
            <w:r w:rsidR="00557DEE"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 </w:t>
            </w: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  10.00</w:t>
            </w:r>
          </w:p>
          <w:p w14:paraId="1BE18C43" w14:textId="77777777" w:rsidR="002310F1" w:rsidRPr="001E7C15" w:rsidRDefault="002310F1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bidi="ar-DZ"/>
              </w:rPr>
              <w:t>J 08</w:t>
            </w:r>
          </w:p>
        </w:tc>
      </w:tr>
      <w:tr w:rsidR="002310F1" w:rsidRPr="001E7C15" w14:paraId="437F5471" w14:textId="77777777" w:rsidTr="009C0E34">
        <w:tc>
          <w:tcPr>
            <w:tcW w:w="1784" w:type="dxa"/>
          </w:tcPr>
          <w:p w14:paraId="3308E965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36471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مزغيش زينب</w:t>
            </w:r>
          </w:p>
        </w:tc>
        <w:tc>
          <w:tcPr>
            <w:tcW w:w="4443" w:type="dxa"/>
          </w:tcPr>
          <w:p w14:paraId="77EE990F" w14:textId="77777777" w:rsidR="002310F1" w:rsidRPr="00730AB1" w:rsidRDefault="002310F1" w:rsidP="00693B2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>تهيئة نظام تصريف مياه الامطار باستعمال الأنظمة الجديدة حالة مدينة ام البواقي</w:t>
            </w:r>
          </w:p>
        </w:tc>
        <w:tc>
          <w:tcPr>
            <w:tcW w:w="2787" w:type="dxa"/>
          </w:tcPr>
          <w:p w14:paraId="1772DEB2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36471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المشرف: خنشول توفيق</w:t>
            </w:r>
          </w:p>
          <w:p w14:paraId="2CD60B16" w14:textId="77777777" w:rsidR="002310F1" w:rsidRPr="00364715" w:rsidRDefault="002310F1" w:rsidP="00F818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36471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الممتحن: </w:t>
            </w:r>
            <w:r w:rsidR="00F81837" w:rsidRPr="00F81837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بن الشيخ الحسين وليد</w:t>
            </w:r>
          </w:p>
          <w:p w14:paraId="2A741C37" w14:textId="77777777" w:rsidR="002310F1" w:rsidRPr="00364715" w:rsidRDefault="002310F1" w:rsidP="00F818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36471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الرئيس: </w:t>
            </w:r>
            <w:r w:rsidR="00F81837" w:rsidRPr="0036471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قبايلي لطفي</w:t>
            </w:r>
          </w:p>
        </w:tc>
        <w:tc>
          <w:tcPr>
            <w:tcW w:w="1668" w:type="dxa"/>
          </w:tcPr>
          <w:p w14:paraId="436B3FEC" w14:textId="77777777" w:rsidR="002310F1" w:rsidRPr="001E7C15" w:rsidRDefault="002310F1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cyan"/>
                <w:rtl/>
                <w:lang w:val="en-US" w:bidi="ar-DZ"/>
              </w:rPr>
            </w:pPr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cyan"/>
                <w:lang w:val="en-US" w:bidi="ar-DZ"/>
              </w:rPr>
              <w:t>10.15</w:t>
            </w: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cyan"/>
                <w:rtl/>
                <w:lang w:val="en-US" w:bidi="ar-DZ"/>
              </w:rPr>
              <w:t xml:space="preserve"> </w:t>
            </w:r>
            <w:proofErr w:type="gramStart"/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cyan"/>
                <w:rtl/>
                <w:lang w:val="en-US" w:bidi="ar-DZ"/>
              </w:rPr>
              <w:t>-  11.15</w:t>
            </w:r>
            <w:proofErr w:type="gramEnd"/>
          </w:p>
          <w:p w14:paraId="048027B1" w14:textId="77777777" w:rsidR="002310F1" w:rsidRPr="001E7C15" w:rsidRDefault="002310F1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cyan"/>
                <w:rtl/>
                <w:lang w:val="en-US" w:bidi="ar-DZ"/>
              </w:rPr>
            </w:pPr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cyan"/>
                <w:lang w:val="en-US" w:bidi="ar-DZ"/>
              </w:rPr>
              <w:t xml:space="preserve">J </w:t>
            </w:r>
            <w:r w:rsidR="002F6519"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cyan"/>
                <w:lang w:val="en-US" w:bidi="ar-DZ"/>
              </w:rPr>
              <w:t>05</w:t>
            </w:r>
          </w:p>
        </w:tc>
      </w:tr>
      <w:tr w:rsidR="002310F1" w:rsidRPr="001E7C15" w14:paraId="41445DA6" w14:textId="77777777" w:rsidTr="009C0E34">
        <w:tc>
          <w:tcPr>
            <w:tcW w:w="1784" w:type="dxa"/>
          </w:tcPr>
          <w:p w14:paraId="06D75429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جدي ليديا</w:t>
            </w:r>
          </w:p>
        </w:tc>
        <w:tc>
          <w:tcPr>
            <w:tcW w:w="4443" w:type="dxa"/>
          </w:tcPr>
          <w:p w14:paraId="0DC46BF5" w14:textId="77777777" w:rsidR="002310F1" w:rsidRPr="00730AB1" w:rsidRDefault="002310F1" w:rsidP="00693B2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الفضاءات العمومية بين الوظيفة </w:t>
            </w:r>
            <w:proofErr w:type="gramStart"/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>و الاستعمال</w:t>
            </w:r>
            <w:proofErr w:type="gramEnd"/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دراسة حالة حي رقم 02 المدينة الجديدة علي منجلي</w:t>
            </w:r>
          </w:p>
        </w:tc>
        <w:tc>
          <w:tcPr>
            <w:tcW w:w="2787" w:type="dxa"/>
          </w:tcPr>
          <w:p w14:paraId="436E5F49" w14:textId="77777777" w:rsidR="002310F1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المشرف: بن الشيخ الحسن وليد</w:t>
            </w:r>
          </w:p>
          <w:p w14:paraId="7C4A3FB8" w14:textId="77777777" w:rsidR="002310F1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الممتحن: خنشول توفيق</w:t>
            </w:r>
          </w:p>
          <w:p w14:paraId="477B6BA2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الرئيس: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علي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حجلة</w:t>
            </w:r>
          </w:p>
        </w:tc>
        <w:tc>
          <w:tcPr>
            <w:tcW w:w="1668" w:type="dxa"/>
          </w:tcPr>
          <w:p w14:paraId="64DCEE01" w14:textId="77777777" w:rsidR="002310F1" w:rsidRPr="001E7C15" w:rsidRDefault="002310F1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red"/>
                <w:rtl/>
                <w:lang w:val="en-US" w:bidi="ar-DZ"/>
              </w:rPr>
            </w:pPr>
            <w:proofErr w:type="gramStart"/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red"/>
                <w:lang w:val="en-US" w:bidi="ar-DZ"/>
              </w:rPr>
              <w:t>11.15</w:t>
            </w: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red"/>
                <w:rtl/>
                <w:lang w:val="en-US" w:bidi="ar-DZ"/>
              </w:rPr>
              <w:t xml:space="preserve">  -</w:t>
            </w:r>
            <w:proofErr w:type="gramEnd"/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red"/>
                <w:rtl/>
                <w:lang w:val="en-US" w:bidi="ar-DZ"/>
              </w:rPr>
              <w:t xml:space="preserve">   12.15</w:t>
            </w:r>
          </w:p>
          <w:p w14:paraId="0AA3997F" w14:textId="77777777" w:rsidR="002310F1" w:rsidRPr="001E7C15" w:rsidRDefault="002310F1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red"/>
                <w:lang w:bidi="ar-DZ"/>
              </w:rPr>
            </w:pPr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red"/>
                <w:lang w:bidi="ar-DZ"/>
              </w:rPr>
              <w:t xml:space="preserve">J </w:t>
            </w:r>
            <w:r w:rsidR="008C26E7"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red"/>
                <w:lang w:bidi="ar-DZ"/>
              </w:rPr>
              <w:t>05</w:t>
            </w:r>
          </w:p>
        </w:tc>
      </w:tr>
      <w:tr w:rsidR="002310F1" w:rsidRPr="001E7C15" w14:paraId="00DD2F1C" w14:textId="77777777" w:rsidTr="009C0E34">
        <w:tc>
          <w:tcPr>
            <w:tcW w:w="1784" w:type="dxa"/>
          </w:tcPr>
          <w:p w14:paraId="76C99234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بوخويط ضياء الدين</w:t>
            </w:r>
          </w:p>
        </w:tc>
        <w:tc>
          <w:tcPr>
            <w:tcW w:w="4443" w:type="dxa"/>
          </w:tcPr>
          <w:p w14:paraId="2DFABA1F" w14:textId="77777777" w:rsidR="002310F1" w:rsidRPr="00730AB1" w:rsidRDefault="002310F1" w:rsidP="00693B2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>تأثير التجارة على الديناميكية الحضرية لمدينة عين فكرون</w:t>
            </w:r>
          </w:p>
        </w:tc>
        <w:tc>
          <w:tcPr>
            <w:tcW w:w="2787" w:type="dxa"/>
          </w:tcPr>
          <w:p w14:paraId="06C2FA07" w14:textId="77777777" w:rsidR="002310F1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المشرف: شيبان نصر الدين</w:t>
            </w:r>
          </w:p>
          <w:p w14:paraId="00FE8BF4" w14:textId="0E943290" w:rsidR="002310F1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الممتحن: </w:t>
            </w:r>
            <w:r w:rsidR="00260036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عميش خولة</w:t>
            </w:r>
          </w:p>
          <w:p w14:paraId="404BC5F7" w14:textId="185E0C2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الرئيس: </w:t>
            </w:r>
            <w:r w:rsidR="00260036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باهي سعيدة</w:t>
            </w:r>
          </w:p>
        </w:tc>
        <w:tc>
          <w:tcPr>
            <w:tcW w:w="1668" w:type="dxa"/>
          </w:tcPr>
          <w:p w14:paraId="35F662A8" w14:textId="77777777" w:rsidR="002310F1" w:rsidRPr="001E7C15" w:rsidRDefault="002310F1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</w:pPr>
            <w:proofErr w:type="gramStart"/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val="en-US" w:bidi="ar-DZ"/>
              </w:rPr>
              <w:t>9.00</w:t>
            </w: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  -</w:t>
            </w:r>
            <w:proofErr w:type="gramEnd"/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 10.00</w:t>
            </w:r>
          </w:p>
          <w:p w14:paraId="4833A8BD" w14:textId="77777777" w:rsidR="002310F1" w:rsidRPr="001E7C15" w:rsidRDefault="002310F1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</w:pPr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val="en-US" w:bidi="ar-DZ"/>
              </w:rPr>
              <w:t>J 05</w:t>
            </w:r>
          </w:p>
        </w:tc>
      </w:tr>
      <w:tr w:rsidR="002310F1" w:rsidRPr="001E7C15" w14:paraId="4F92FB89" w14:textId="77777777" w:rsidTr="009C0E34">
        <w:tc>
          <w:tcPr>
            <w:tcW w:w="1784" w:type="dxa"/>
          </w:tcPr>
          <w:p w14:paraId="4064ED7C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عابد أسماء ريان</w:t>
            </w:r>
          </w:p>
        </w:tc>
        <w:tc>
          <w:tcPr>
            <w:tcW w:w="4443" w:type="dxa"/>
          </w:tcPr>
          <w:p w14:paraId="7AF77D3E" w14:textId="77777777" w:rsidR="002310F1" w:rsidRPr="00730AB1" w:rsidRDefault="002310F1" w:rsidP="00693B2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التحولات الحضرية في النواة القديمة </w:t>
            </w:r>
            <w:proofErr w:type="gramStart"/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>و تأثيرها</w:t>
            </w:r>
            <w:proofErr w:type="gramEnd"/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في الهوية العمرانية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>- النواة القديمة أم البواقي-</w:t>
            </w:r>
          </w:p>
        </w:tc>
        <w:tc>
          <w:tcPr>
            <w:tcW w:w="2787" w:type="dxa"/>
          </w:tcPr>
          <w:p w14:paraId="038CBEF8" w14:textId="77777777" w:rsidR="002310F1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المشرف: ركاب سلاف</w:t>
            </w:r>
          </w:p>
          <w:p w14:paraId="4986E4EB" w14:textId="77777777" w:rsidR="002310F1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الممتحن: مراكشي أمينة</w:t>
            </w:r>
          </w:p>
          <w:p w14:paraId="5708E762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الرئيس: سماعلي نجوى</w:t>
            </w:r>
          </w:p>
        </w:tc>
        <w:tc>
          <w:tcPr>
            <w:tcW w:w="1668" w:type="dxa"/>
          </w:tcPr>
          <w:p w14:paraId="0BA1768B" w14:textId="77777777" w:rsidR="002310F1" w:rsidRPr="001E7C15" w:rsidRDefault="00557DEE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</w:pPr>
            <w:proofErr w:type="gramStart"/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val="en-US" w:bidi="ar-DZ"/>
              </w:rPr>
              <w:t xml:space="preserve">9.00 </w:t>
            </w: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 -</w:t>
            </w:r>
            <w:proofErr w:type="gramEnd"/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 10.00</w:t>
            </w:r>
          </w:p>
          <w:p w14:paraId="4C4D611A" w14:textId="77777777" w:rsidR="00557DEE" w:rsidRPr="001E7C15" w:rsidRDefault="00557DEE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bidi="ar-DZ"/>
              </w:rPr>
              <w:t xml:space="preserve">J </w:t>
            </w:r>
            <w:r w:rsidR="002F6519"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bidi="ar-DZ"/>
              </w:rPr>
              <w:t>11</w:t>
            </w:r>
          </w:p>
        </w:tc>
      </w:tr>
      <w:tr w:rsidR="002310F1" w:rsidRPr="001E7C15" w14:paraId="08ABC674" w14:textId="77777777" w:rsidTr="009C0E34">
        <w:tc>
          <w:tcPr>
            <w:tcW w:w="1784" w:type="dxa"/>
          </w:tcPr>
          <w:p w14:paraId="54C88F7C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بوذراع راضية</w:t>
            </w:r>
          </w:p>
        </w:tc>
        <w:tc>
          <w:tcPr>
            <w:tcW w:w="4443" w:type="dxa"/>
          </w:tcPr>
          <w:p w14:paraId="2D356449" w14:textId="77777777" w:rsidR="002310F1" w:rsidRPr="00730AB1" w:rsidRDefault="002310F1" w:rsidP="00693B2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دور مناطق الترفيه </w:t>
            </w:r>
            <w:proofErr w:type="gramStart"/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>و التسلية</w:t>
            </w:r>
            <w:proofErr w:type="gramEnd"/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في التسويق للمدينة دراسة حالة حديقة الصنوبر بمدينة الخروب</w:t>
            </w:r>
          </w:p>
        </w:tc>
        <w:tc>
          <w:tcPr>
            <w:tcW w:w="2787" w:type="dxa"/>
          </w:tcPr>
          <w:p w14:paraId="74550EFF" w14:textId="77777777" w:rsidR="002310F1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المشرف: باهي سعيدة</w:t>
            </w:r>
          </w:p>
          <w:p w14:paraId="7E2D3B9A" w14:textId="77777777" w:rsidR="002310F1" w:rsidRDefault="002310F1" w:rsidP="00820BB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الممتحن: ركاب سلاف</w:t>
            </w:r>
          </w:p>
          <w:p w14:paraId="28548399" w14:textId="77777777" w:rsidR="002310F1" w:rsidRPr="00364715" w:rsidRDefault="002310F1" w:rsidP="00820BB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الرئيس: مراكشي أمينة</w:t>
            </w:r>
          </w:p>
        </w:tc>
        <w:tc>
          <w:tcPr>
            <w:tcW w:w="1668" w:type="dxa"/>
          </w:tcPr>
          <w:p w14:paraId="4D4959C6" w14:textId="77777777" w:rsidR="00557DEE" w:rsidRPr="001E7C15" w:rsidRDefault="00557DEE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cyan"/>
                <w:rtl/>
                <w:lang w:val="en-US" w:bidi="ar-DZ"/>
              </w:rPr>
            </w:pP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cyan"/>
                <w:rtl/>
                <w:lang w:val="en-US" w:bidi="ar-DZ"/>
              </w:rPr>
              <w:t xml:space="preserve">10.15 </w:t>
            </w:r>
            <w:proofErr w:type="gramStart"/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cyan"/>
                <w:rtl/>
                <w:lang w:val="en-US" w:bidi="ar-DZ"/>
              </w:rPr>
              <w:t>–</w:t>
            </w: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cyan"/>
                <w:rtl/>
                <w:lang w:val="en-US" w:bidi="ar-DZ"/>
              </w:rPr>
              <w:t xml:space="preserve">  11.15</w:t>
            </w:r>
            <w:proofErr w:type="gramEnd"/>
          </w:p>
          <w:p w14:paraId="1205EEED" w14:textId="77777777" w:rsidR="002310F1" w:rsidRPr="001E7C15" w:rsidRDefault="00557DEE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cyan"/>
                <w:rtl/>
                <w:lang w:val="en-US" w:bidi="ar-DZ"/>
              </w:rPr>
            </w:pPr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cyan"/>
                <w:lang w:bidi="ar-DZ"/>
              </w:rPr>
              <w:t>J09</w:t>
            </w:r>
          </w:p>
        </w:tc>
      </w:tr>
      <w:tr w:rsidR="002310F1" w:rsidRPr="001E7C15" w14:paraId="7A0BFAC0" w14:textId="77777777" w:rsidTr="009C0E34">
        <w:tc>
          <w:tcPr>
            <w:tcW w:w="1784" w:type="dxa"/>
          </w:tcPr>
          <w:p w14:paraId="40E90723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بوشعشوع أيمن</w:t>
            </w:r>
          </w:p>
        </w:tc>
        <w:tc>
          <w:tcPr>
            <w:tcW w:w="4443" w:type="dxa"/>
          </w:tcPr>
          <w:p w14:paraId="46C3AFFE" w14:textId="77777777" w:rsidR="002310F1" w:rsidRPr="00730AB1" w:rsidRDefault="002310F1" w:rsidP="00693B2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>قراءة مرفودينا مكية للأخطار الهيدرولوجية في مدينة عين مليلة</w:t>
            </w:r>
          </w:p>
        </w:tc>
        <w:tc>
          <w:tcPr>
            <w:tcW w:w="2787" w:type="dxa"/>
          </w:tcPr>
          <w:p w14:paraId="5C437ACA" w14:textId="77777777" w:rsidR="002310F1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المشرف: سماعلي نجوى</w:t>
            </w:r>
          </w:p>
          <w:p w14:paraId="23CA7738" w14:textId="77777777" w:rsidR="002310F1" w:rsidRDefault="002310F1" w:rsidP="00F818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الممتحن: </w:t>
            </w:r>
            <w:r w:rsidR="00F81837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عيبش رفيدة</w:t>
            </w:r>
          </w:p>
          <w:p w14:paraId="294C5F09" w14:textId="77777777" w:rsidR="002310F1" w:rsidRPr="00364715" w:rsidRDefault="002310F1" w:rsidP="00F818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الرئيس: </w:t>
            </w:r>
            <w:r w:rsidR="00F81837" w:rsidRPr="00F81837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خنشول توفيق</w:t>
            </w:r>
          </w:p>
        </w:tc>
        <w:tc>
          <w:tcPr>
            <w:tcW w:w="1668" w:type="dxa"/>
          </w:tcPr>
          <w:p w14:paraId="71E69EE1" w14:textId="77777777" w:rsidR="002310F1" w:rsidRPr="001E7C15" w:rsidRDefault="00557DEE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00"/>
                <w:sz w:val="28"/>
                <w:szCs w:val="28"/>
                <w:highlight w:val="blue"/>
                <w:rtl/>
                <w:lang w:val="en-US" w:bidi="ar-DZ"/>
              </w:rPr>
            </w:pPr>
            <w:r w:rsidRPr="001E7C15">
              <w:rPr>
                <w:rFonts w:ascii="Sakkal Majalla" w:hAnsi="Sakkal Majalla" w:cs="Sakkal Majalla" w:hint="cs"/>
                <w:b/>
                <w:bCs/>
                <w:color w:val="FFFF00"/>
                <w:sz w:val="28"/>
                <w:szCs w:val="28"/>
                <w:highlight w:val="blue"/>
                <w:rtl/>
                <w:lang w:val="en-US" w:bidi="ar-DZ"/>
              </w:rPr>
              <w:t>12.15- 13.15</w:t>
            </w:r>
          </w:p>
          <w:p w14:paraId="376A09F0" w14:textId="77777777" w:rsidR="00557DEE" w:rsidRPr="001E7C15" w:rsidRDefault="00557DEE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00"/>
                <w:sz w:val="28"/>
                <w:szCs w:val="28"/>
                <w:highlight w:val="blue"/>
                <w:lang w:bidi="ar-DZ"/>
              </w:rPr>
            </w:pPr>
            <w:r w:rsidRPr="001E7C15">
              <w:rPr>
                <w:rFonts w:ascii="Sakkal Majalla" w:hAnsi="Sakkal Majalla" w:cs="Sakkal Majalla"/>
                <w:b/>
                <w:bCs/>
                <w:color w:val="FFFF00"/>
                <w:sz w:val="28"/>
                <w:szCs w:val="28"/>
                <w:highlight w:val="blue"/>
                <w:lang w:bidi="ar-DZ"/>
              </w:rPr>
              <w:t>J05</w:t>
            </w:r>
          </w:p>
        </w:tc>
      </w:tr>
      <w:tr w:rsidR="002310F1" w:rsidRPr="001E7C15" w14:paraId="7F06148B" w14:textId="77777777" w:rsidTr="009C0E34">
        <w:tc>
          <w:tcPr>
            <w:tcW w:w="1784" w:type="dxa"/>
          </w:tcPr>
          <w:p w14:paraId="389F8B4A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صيد شهيناز</w:t>
            </w:r>
          </w:p>
        </w:tc>
        <w:tc>
          <w:tcPr>
            <w:tcW w:w="4443" w:type="dxa"/>
          </w:tcPr>
          <w:p w14:paraId="5BAF7351" w14:textId="77777777" w:rsidR="002310F1" w:rsidRPr="00730AB1" w:rsidRDefault="002310F1" w:rsidP="00693B2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val="en-US" w:bidi="ar-DZ"/>
              </w:rPr>
            </w:pPr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المدارس الابتدائية في مدينة ام البواقي بين المعايير التخطيطية </w:t>
            </w:r>
            <w:proofErr w:type="gramStart"/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>و الواقع</w:t>
            </w:r>
            <w:proofErr w:type="gramEnd"/>
            <w:r w:rsidRPr="00730AB1">
              <w:rPr>
                <w:rFonts w:ascii="Simplified Arabic" w:hAnsi="Simplified Arabic" w:cs="Simplified Arabic" w:hint="cs"/>
                <w:sz w:val="24"/>
                <w:szCs w:val="24"/>
                <w:rtl/>
                <w:lang w:val="en-US" w:bidi="ar-DZ"/>
              </w:rPr>
              <w:t xml:space="preserve"> الميداني</w:t>
            </w:r>
          </w:p>
        </w:tc>
        <w:tc>
          <w:tcPr>
            <w:tcW w:w="2787" w:type="dxa"/>
          </w:tcPr>
          <w:p w14:paraId="74E7D7AB" w14:textId="77777777" w:rsidR="002310F1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المشرف: قبايلي لطفي</w:t>
            </w:r>
          </w:p>
          <w:p w14:paraId="7D49B4E0" w14:textId="77777777" w:rsidR="002310F1" w:rsidRDefault="002310F1" w:rsidP="00F818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الممتحن: </w:t>
            </w:r>
            <w:r w:rsidR="00F81837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بولقصع ليلى</w:t>
            </w:r>
          </w:p>
          <w:p w14:paraId="0FACFC06" w14:textId="77777777" w:rsidR="002310F1" w:rsidRPr="00364715" w:rsidRDefault="002310F1" w:rsidP="00F818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الرئيس: </w:t>
            </w:r>
            <w:r w:rsidR="00F81837" w:rsidRPr="00F81837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باهي سعيدة</w:t>
            </w:r>
          </w:p>
        </w:tc>
        <w:tc>
          <w:tcPr>
            <w:tcW w:w="1668" w:type="dxa"/>
          </w:tcPr>
          <w:p w14:paraId="7A4D3563" w14:textId="77777777" w:rsidR="002310F1" w:rsidRPr="001E7C15" w:rsidRDefault="00557DEE" w:rsidP="001E7C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red"/>
                <w:lang w:val="en-US" w:bidi="ar-DZ"/>
              </w:rPr>
            </w:pP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red"/>
                <w:rtl/>
                <w:lang w:val="en-US" w:bidi="ar-DZ"/>
              </w:rPr>
              <w:t>11.15- 12.15</w:t>
            </w:r>
            <w:r w:rsidR="001E7C15"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 </w:t>
            </w:r>
            <w:r w:rsidR="001E7C15"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red"/>
                <w:lang w:bidi="ar-DZ"/>
              </w:rPr>
              <w:t xml:space="preserve">            J10</w:t>
            </w:r>
          </w:p>
        </w:tc>
      </w:tr>
      <w:tr w:rsidR="002310F1" w:rsidRPr="001E7C15" w14:paraId="5DBFF3B2" w14:textId="77777777" w:rsidTr="009C0E34">
        <w:tc>
          <w:tcPr>
            <w:tcW w:w="1784" w:type="dxa"/>
          </w:tcPr>
          <w:p w14:paraId="274F02D2" w14:textId="77777777" w:rsidR="002310F1" w:rsidRPr="00364715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بوزيد أسامة </w:t>
            </w:r>
          </w:p>
        </w:tc>
        <w:tc>
          <w:tcPr>
            <w:tcW w:w="4443" w:type="dxa"/>
          </w:tcPr>
          <w:p w14:paraId="1D2C028A" w14:textId="77777777" w:rsidR="002310F1" w:rsidRPr="00364715" w:rsidRDefault="002F6519" w:rsidP="00451E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السياحة الجبلية ب</w:t>
            </w:r>
            <w:r w:rsidR="002310F1" w:rsidRPr="00451EE4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 البواقي- مشروع قرية سياحية-</w:t>
            </w:r>
          </w:p>
        </w:tc>
        <w:tc>
          <w:tcPr>
            <w:tcW w:w="2787" w:type="dxa"/>
          </w:tcPr>
          <w:p w14:paraId="3C6A3037" w14:textId="77777777" w:rsidR="002310F1" w:rsidRDefault="002310F1" w:rsidP="003647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المشرف: بوسماحة أحمد</w:t>
            </w:r>
          </w:p>
          <w:p w14:paraId="50C87DC7" w14:textId="77777777" w:rsidR="002310F1" w:rsidRDefault="002310F1" w:rsidP="00820BB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الممتحن: ساكر سمية</w:t>
            </w:r>
          </w:p>
          <w:p w14:paraId="368E264B" w14:textId="77777777" w:rsidR="002310F1" w:rsidRPr="00364715" w:rsidRDefault="002310F1" w:rsidP="00820BB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الرئيس: بولقصع ليلى</w:t>
            </w:r>
          </w:p>
        </w:tc>
        <w:tc>
          <w:tcPr>
            <w:tcW w:w="1668" w:type="dxa"/>
          </w:tcPr>
          <w:p w14:paraId="065FCD69" w14:textId="77777777" w:rsidR="00557DEE" w:rsidRPr="001E7C15" w:rsidRDefault="00557DEE" w:rsidP="00B3052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</w:pP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 xml:space="preserve"> </w:t>
            </w:r>
            <w:r w:rsidR="001E7C15"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10</w:t>
            </w:r>
            <w:r w:rsidRPr="001E7C1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.15</w:t>
            </w:r>
            <w:r w:rsidR="00A9098B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. </w:t>
            </w:r>
            <w:r w:rsidR="00A9098B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bidi="ar-DZ"/>
              </w:rPr>
              <w:t xml:space="preserve"> </w:t>
            </w:r>
            <w:r w:rsidR="00A9098B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11.15 </w:t>
            </w:r>
          </w:p>
          <w:p w14:paraId="2457F788" w14:textId="77777777" w:rsidR="002310F1" w:rsidRPr="001E7C15" w:rsidRDefault="00557DEE" w:rsidP="008C26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bidi="ar-DZ"/>
              </w:rPr>
            </w:pPr>
            <w:r w:rsidRPr="001E7C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bidi="ar-DZ"/>
              </w:rPr>
              <w:t>J 10</w:t>
            </w:r>
          </w:p>
        </w:tc>
      </w:tr>
    </w:tbl>
    <w:p w14:paraId="27F4E4F5" w14:textId="77777777" w:rsidR="00364715" w:rsidRPr="00364715" w:rsidRDefault="00364715" w:rsidP="00364715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</w:p>
    <w:sectPr w:rsidR="00364715" w:rsidRPr="00364715" w:rsidSect="00FC65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15"/>
    <w:rsid w:val="00037A80"/>
    <w:rsid w:val="000C099B"/>
    <w:rsid w:val="001E7C15"/>
    <w:rsid w:val="002310F1"/>
    <w:rsid w:val="00260036"/>
    <w:rsid w:val="002F6519"/>
    <w:rsid w:val="003101A5"/>
    <w:rsid w:val="00364715"/>
    <w:rsid w:val="003725EB"/>
    <w:rsid w:val="00451EE4"/>
    <w:rsid w:val="00557DEE"/>
    <w:rsid w:val="007B507F"/>
    <w:rsid w:val="00820BBB"/>
    <w:rsid w:val="008C26E7"/>
    <w:rsid w:val="009C0E34"/>
    <w:rsid w:val="00A9098B"/>
    <w:rsid w:val="00B30522"/>
    <w:rsid w:val="00BD491A"/>
    <w:rsid w:val="00F64DCF"/>
    <w:rsid w:val="00F81837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92ED"/>
  <w15:docId w15:val="{CA368378-C999-2445-AD08-78543D95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nadia feddal</cp:lastModifiedBy>
  <cp:revision>2</cp:revision>
  <cp:lastPrinted>2024-06-11T10:52:00Z</cp:lastPrinted>
  <dcterms:created xsi:type="dcterms:W3CDTF">2024-06-11T10:55:00Z</dcterms:created>
  <dcterms:modified xsi:type="dcterms:W3CDTF">2024-06-11T10:55:00Z</dcterms:modified>
</cp:coreProperties>
</file>