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304"/>
        <w:tblOverlap w:val="never"/>
        <w:tblW w:w="14709" w:type="dxa"/>
        <w:tblLayout w:type="fixed"/>
        <w:tblLook w:val="04A0"/>
      </w:tblPr>
      <w:tblGrid>
        <w:gridCol w:w="1101"/>
        <w:gridCol w:w="850"/>
        <w:gridCol w:w="2410"/>
        <w:gridCol w:w="2268"/>
        <w:gridCol w:w="1134"/>
        <w:gridCol w:w="4819"/>
        <w:gridCol w:w="2127"/>
      </w:tblGrid>
      <w:tr w:rsidR="009F66E8" w:rsidRPr="00C6484F" w:rsidTr="00E57659">
        <w:tc>
          <w:tcPr>
            <w:tcW w:w="1101" w:type="dxa"/>
            <w:shd w:val="clear" w:color="auto" w:fill="D9D9D9" w:themeFill="background1" w:themeFillShade="D9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</w:t>
            </w: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Prénom</w:t>
            </w: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sz w:val="18"/>
                <w:szCs w:val="18"/>
              </w:rPr>
              <w:t>E-mail institutionnel</w:t>
            </w: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 secondaire</w:t>
            </w: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Numéro de téléphone</w:t>
            </w: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Compte Google Scholar</w:t>
            </w: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F66E8" w:rsidRPr="0004702A" w:rsidRDefault="00F14A35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ResearchGate</w:t>
            </w:r>
          </w:p>
        </w:tc>
      </w:tr>
      <w:tr w:rsidR="009F66E8" w:rsidRPr="008D53E8" w:rsidTr="00E57659">
        <w:tc>
          <w:tcPr>
            <w:tcW w:w="1101" w:type="dxa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GHERRAZ</w:t>
            </w: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Halima</w:t>
            </w:r>
          </w:p>
        </w:tc>
        <w:tc>
          <w:tcPr>
            <w:tcW w:w="2410" w:type="dxa"/>
          </w:tcPr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6E8" w:rsidRPr="0004702A" w:rsidRDefault="006615E9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9F66E8" w:rsidRPr="00246DBB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gherraz.halima@univ-oeb.dz</w:t>
              </w:r>
            </w:hyperlink>
            <w:r w:rsidR="009F6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9F66E8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66E8" w:rsidRPr="0004702A" w:rsidRDefault="006615E9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" w:history="1">
              <w:r w:rsidR="009F66E8" w:rsidRPr="00246DBB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halima.gherraz@gmail.com</w:t>
              </w:r>
            </w:hyperlink>
            <w:r w:rsidR="009F66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F66E8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0662406088</w:t>
            </w:r>
          </w:p>
        </w:tc>
        <w:tc>
          <w:tcPr>
            <w:tcW w:w="4819" w:type="dxa"/>
          </w:tcPr>
          <w:p w:rsidR="009F66E8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Gherraz halima </w:t>
            </w:r>
          </w:p>
          <w:p w:rsidR="00E57659" w:rsidRPr="0004702A" w:rsidRDefault="00E57659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9F66E8" w:rsidRDefault="006615E9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hyperlink r:id="rId8" w:history="1">
              <w:r w:rsidR="009F66E8" w:rsidRPr="00246DBB">
                <w:rPr>
                  <w:rStyle w:val="Lienhypertexte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https://scholar.google.fr/citations?user=L-DilnkAAAAJ&amp;hl=fr</w:t>
              </w:r>
            </w:hyperlink>
          </w:p>
          <w:p w:rsidR="009F66E8" w:rsidRPr="0004702A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9F66E8" w:rsidRDefault="009F66E8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995BFB" w:rsidRPr="00995BFB" w:rsidRDefault="00995BFB" w:rsidP="00995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5BFB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Gherraz Halima</w:t>
            </w:r>
          </w:p>
          <w:p w:rsidR="00F14A35" w:rsidRPr="0004702A" w:rsidRDefault="00F14A35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A404B2" w:rsidRDefault="00A404B2" w:rsidP="00717057">
      <w:pPr>
        <w:ind w:left="-567"/>
      </w:pPr>
    </w:p>
    <w:p w:rsidR="00A404B2" w:rsidRDefault="00A404B2" w:rsidP="00717057">
      <w:pPr>
        <w:ind w:left="-567"/>
      </w:pPr>
    </w:p>
    <w:p w:rsidR="00A404B2" w:rsidRPr="008D53E8" w:rsidRDefault="008163B4" w:rsidP="00717057">
      <w:pPr>
        <w:ind w:left="-567"/>
        <w:rPr>
          <w:lang w:val="en-US"/>
        </w:rPr>
      </w:pPr>
      <w:r w:rsidRPr="008D53E8">
        <w:rPr>
          <w:lang w:val="en-US"/>
        </w:rPr>
        <w:t xml:space="preserve"> </w:t>
      </w:r>
    </w:p>
    <w:p w:rsidR="00A404B2" w:rsidRPr="008D53E8" w:rsidRDefault="00A404B2" w:rsidP="00717057">
      <w:pPr>
        <w:ind w:left="-567"/>
        <w:rPr>
          <w:lang w:val="en-US"/>
        </w:rPr>
      </w:pPr>
    </w:p>
    <w:tbl>
      <w:tblPr>
        <w:tblStyle w:val="Grilledutableau"/>
        <w:tblpPr w:leftFromText="141" w:rightFromText="141" w:vertAnchor="text" w:horzAnchor="margin" w:tblpY="76"/>
        <w:tblOverlap w:val="never"/>
        <w:tblW w:w="14567" w:type="dxa"/>
        <w:tblLayout w:type="fixed"/>
        <w:tblLook w:val="04A0"/>
      </w:tblPr>
      <w:tblGrid>
        <w:gridCol w:w="3510"/>
        <w:gridCol w:w="2410"/>
        <w:gridCol w:w="8647"/>
      </w:tblGrid>
      <w:tr w:rsidR="008F5B01" w:rsidRPr="00C6484F" w:rsidTr="008F5B01">
        <w:tc>
          <w:tcPr>
            <w:tcW w:w="3510" w:type="dxa"/>
            <w:shd w:val="clear" w:color="auto" w:fill="D9D9D9" w:themeFill="background1" w:themeFillShade="D9"/>
          </w:tcPr>
          <w:p w:rsidR="008F5B01" w:rsidRPr="0004702A" w:rsidRDefault="008F5B01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Diplômes obtenus avec année.</w:t>
            </w:r>
          </w:p>
          <w:p w:rsidR="008F5B01" w:rsidRPr="0004702A" w:rsidRDefault="008F5B01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8F5B01" w:rsidRPr="0004702A" w:rsidRDefault="008F5B01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Domaine de recherche</w:t>
            </w:r>
          </w:p>
          <w:p w:rsidR="008F5B01" w:rsidRPr="0004702A" w:rsidRDefault="008F5B01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D9D9D9" w:themeFill="background1" w:themeFillShade="D9"/>
          </w:tcPr>
          <w:p w:rsidR="008F5B01" w:rsidRPr="0004702A" w:rsidRDefault="008F5B01" w:rsidP="008F5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sz w:val="18"/>
                <w:szCs w:val="18"/>
              </w:rPr>
              <w:t>Dernières publications et communications</w:t>
            </w:r>
          </w:p>
        </w:tc>
      </w:tr>
      <w:tr w:rsidR="008F5B01" w:rsidRPr="00E57659" w:rsidTr="008F5B01">
        <w:tc>
          <w:tcPr>
            <w:tcW w:w="3510" w:type="dxa"/>
          </w:tcPr>
          <w:p w:rsidR="008F5B01" w:rsidRDefault="008F5B01" w:rsidP="008F5B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BAC en science de la nature et de vie 2004</w:t>
            </w:r>
          </w:p>
          <w:p w:rsidR="00B8372D" w:rsidRDefault="00B8372D" w:rsidP="008F5B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F5B01" w:rsidRDefault="008F5B01" w:rsidP="008F5B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47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Ingénieur d’état en architecture en 2009</w:t>
            </w:r>
          </w:p>
          <w:p w:rsidR="00B8372D" w:rsidRDefault="00B8372D" w:rsidP="008F5B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F5B01" w:rsidRPr="0004702A" w:rsidRDefault="008F5B01" w:rsidP="008F5B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-Magister en architecture 2013.</w:t>
            </w:r>
          </w:p>
        </w:tc>
        <w:tc>
          <w:tcPr>
            <w:tcW w:w="2410" w:type="dxa"/>
          </w:tcPr>
          <w:p w:rsidR="008F5B01" w:rsidRDefault="008F5B01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Architecture bioclimatique</w:t>
            </w:r>
            <w:r w:rsidR="00F66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SIG et télédétection</w:t>
            </w:r>
          </w:p>
          <w:p w:rsidR="00F66041" w:rsidRDefault="00F66041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Patrimoine Ksourien</w:t>
            </w:r>
          </w:p>
          <w:p w:rsidR="00E57659" w:rsidRDefault="00E57659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Architecture verte</w:t>
            </w:r>
          </w:p>
          <w:p w:rsidR="00E57659" w:rsidRDefault="00E57659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Urbanisme vert</w:t>
            </w:r>
          </w:p>
          <w:p w:rsidR="008F5B01" w:rsidRPr="0004702A" w:rsidRDefault="008F5B01" w:rsidP="008F5B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7" w:type="dxa"/>
          </w:tcPr>
          <w:p w:rsidR="008F5B01" w:rsidRPr="00EB59AC" w:rsidRDefault="008F5B01" w:rsidP="00EB59A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B59AC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1-Publication</w:t>
            </w:r>
            <w:r w:rsidRPr="00EB59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 : </w:t>
            </w:r>
          </w:p>
          <w:p w:rsidR="008F5B01" w:rsidRPr="003A3395" w:rsidRDefault="008F5B01" w:rsidP="008F5B0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-</w:t>
            </w:r>
            <w:r w:rsidRPr="007D46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H GHERRAZ, I GUECHI and A BENZAOUI.  </w:t>
            </w:r>
            <w:r w:rsidRPr="00E57659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/>
              </w:rPr>
              <w:t>Strategy to Improve Outdoor Thermal Comfort in Open Public Space of a Desert City,  Ouargla, Algeria</w:t>
            </w:r>
            <w:r w:rsidRPr="007D4654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3A3395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9th International Conference on Environmental Science and Development-ICESD 2018,  IOP Conf. </w:t>
            </w:r>
            <w:r w:rsidRPr="003A33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Series: Earth and Environmental Science 151 (2018) 012036,  doi :10.1088/1755-1315/151/1/012036.</w:t>
            </w:r>
          </w:p>
          <w:p w:rsidR="008F5B01" w:rsidRPr="00590C1B" w:rsidRDefault="008F5B01" w:rsidP="00EB59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B59AC">
              <w:rPr>
                <w:rFonts w:asciiTheme="majorBidi" w:hAnsiTheme="majorBidi" w:cstheme="majorBidi"/>
                <w:sz w:val="20"/>
                <w:szCs w:val="20"/>
                <w:u w:val="single"/>
              </w:rPr>
              <w:t>2-communications</w:t>
            </w:r>
            <w:r w:rsidRPr="00590C1B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  <w:p w:rsidR="008F5B01" w:rsidRPr="00EB59AC" w:rsidRDefault="008F5B01" w:rsidP="008F5B0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576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EB59AC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B3631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ALKAMA Djamel, GUECHI Imen, GHERRAZ Halima</w:t>
            </w:r>
            <w:r w:rsidRPr="00EB59AC">
              <w:rPr>
                <w:rFonts w:asciiTheme="majorBidi" w:hAnsiTheme="majorBidi" w:cstheme="majorBidi"/>
                <w:sz w:val="18"/>
                <w:szCs w:val="18"/>
              </w:rPr>
              <w:t xml:space="preserve">.  </w:t>
            </w:r>
            <w:r w:rsidRPr="00E57659">
              <w:rPr>
                <w:rFonts w:asciiTheme="majorBidi" w:hAnsiTheme="majorBidi" w:cstheme="majorBidi"/>
                <w:i/>
                <w:iCs/>
                <w:sz w:val="18"/>
                <w:szCs w:val="18"/>
                <w:lang w:val="fr-BE"/>
              </w:rPr>
              <w:t>l’impact de l’urbanisation sur les sites fragiles, cas de l’agglomération de Constantine,</w:t>
            </w:r>
            <w:r w:rsidRPr="00EB59AC">
              <w:rPr>
                <w:rFonts w:asciiTheme="majorBidi" w:hAnsiTheme="majorBidi" w:cstheme="majorBidi"/>
                <w:sz w:val="18"/>
                <w:szCs w:val="18"/>
                <w:lang w:val="fr-BE"/>
              </w:rPr>
              <w:t xml:space="preserve"> </w:t>
            </w:r>
            <w:r w:rsidRPr="00EB59A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Le 1er  Séminaire international: LA VILLE CONTEMPORAINE EN MEDITERRANEE. Nouveaux enjeux, nouvelles approches « Regards croisés entre rive-Nord et rive-Sud » 8-9 novembre 2015 à l’université d’Oum el Bouaghi</w:t>
            </w:r>
            <w:r w:rsidRPr="00EB59AC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  <w:p w:rsidR="008F5B01" w:rsidRPr="00EB59AC" w:rsidRDefault="008F5B01" w:rsidP="008F5B0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F5B01" w:rsidRPr="00EB59AC" w:rsidRDefault="008F5B01" w:rsidP="008F5B01">
            <w:pPr>
              <w:tabs>
                <w:tab w:val="left" w:pos="-426"/>
              </w:tabs>
              <w:ind w:left="33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576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EB59AC"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B3631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GUECHI Imen, GHERRAZ Halima, LAHLOUH Manel</w:t>
            </w:r>
            <w:r w:rsidRPr="00EB59AC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E57659">
              <w:rPr>
                <w:rFonts w:asciiTheme="majorBidi" w:eastAsia="Times New Roman" w:hAnsiTheme="majorBidi" w:cstheme="majorBidi"/>
                <w:i/>
                <w:iCs/>
                <w:color w:val="000000"/>
                <w:kern w:val="36"/>
                <w:sz w:val="18"/>
                <w:szCs w:val="18"/>
                <w:lang w:eastAsia="fr-FR"/>
              </w:rPr>
              <w:t>Le SIG et la télédétection au service de l’analyse des changements de l’usage du sol en périphérie urbaine du groupement intercommunal de Guelma (ALGERIE)</w:t>
            </w:r>
            <w:r w:rsidRPr="00EB59AC">
              <w:rPr>
                <w:rFonts w:asciiTheme="majorBidi" w:eastAsia="Times New Roman" w:hAnsiTheme="majorBidi" w:cstheme="majorBidi"/>
                <w:color w:val="000000"/>
                <w:kern w:val="36"/>
                <w:sz w:val="18"/>
                <w:szCs w:val="18"/>
                <w:lang w:eastAsia="fr-FR"/>
              </w:rPr>
              <w:t xml:space="preserve">, </w:t>
            </w:r>
            <w:r w:rsidRPr="00EB59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International Scientific Conference, </w:t>
            </w:r>
            <w:r w:rsidRPr="00EB59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t xml:space="preserve">Precision Technologies Role in the Study of Climate Change Impact and its implications on the Economic and Natural Structure: The reality and suggested solutions, </w:t>
            </w:r>
            <w:r w:rsidRPr="00EB59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Turkey, Istanbul February 12 to 14, 2018</w:t>
            </w:r>
          </w:p>
          <w:p w:rsidR="008F5B01" w:rsidRPr="00EB59AC" w:rsidRDefault="008F5B01" w:rsidP="008F5B01">
            <w:pPr>
              <w:tabs>
                <w:tab w:val="left" w:pos="-426"/>
              </w:tabs>
              <w:ind w:left="33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:rsidR="008F5B01" w:rsidRPr="00EB59AC" w:rsidRDefault="008F5B01" w:rsidP="008F5B0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E576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3</w:t>
            </w:r>
            <w:r w:rsidRPr="00EB59AC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-</w:t>
            </w:r>
            <w:r w:rsidRPr="00B3631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غراز حليمة</w:t>
            </w:r>
            <w:r w:rsidRPr="00B3631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، </w:t>
            </w:r>
            <w:r w:rsidRPr="00B3631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قشي إيمان</w:t>
            </w:r>
            <w:r w:rsidRPr="00B3631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، </w:t>
            </w:r>
            <w:r w:rsidRPr="00B3631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زاوية خالد</w:t>
            </w:r>
            <w:r w:rsidRPr="00B3631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، </w:t>
            </w:r>
            <w:r w:rsidRPr="00B3631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علقمة جمال</w:t>
            </w:r>
            <w:r w:rsidR="00CE663D" w:rsidRPr="00E57659">
              <w:rPr>
                <w:rFonts w:asciiTheme="majorBidi" w:hAnsiTheme="majorBidi" w:cstheme="majorBidi"/>
                <w:i/>
                <w:iCs/>
                <w:sz w:val="20"/>
                <w:szCs w:val="20"/>
                <w:lang w:bidi="ar-DZ"/>
              </w:rPr>
              <w:t>.</w:t>
            </w:r>
            <w:r w:rsidRPr="00E57659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ar-DZ"/>
              </w:rPr>
              <w:t xml:space="preserve"> </w:t>
            </w:r>
            <w:r w:rsidRPr="00E57659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نحو حماية التراث الحضري في ظل التطورات الرقمية  (الدراسة المرفومترية لنسيج عمراني قصوري)</w:t>
            </w:r>
            <w:r w:rsidRPr="00EB59AC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، </w:t>
            </w:r>
            <w:r w:rsidRPr="00EB59A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المؤتمر الدولي الثاني حول التراث و السياحة، سوسة 25، 26 و 27 مارس 2018</w:t>
            </w:r>
          </w:p>
          <w:p w:rsidR="008F5B01" w:rsidRPr="00EB59AC" w:rsidRDefault="008F5B01" w:rsidP="008F5B0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8F5B01" w:rsidRPr="00EB59AC" w:rsidRDefault="008F5B01" w:rsidP="0013578F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E576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4</w:t>
            </w:r>
            <w:r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-</w:t>
            </w:r>
            <w:r w:rsidRPr="00B36310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GHERRAZ Halima, Guechi Imen, Alkama Djamel</w:t>
            </w:r>
            <w:r w:rsidRPr="00EB59AC">
              <w:rPr>
                <w:rFonts w:asciiTheme="majorBidi" w:hAnsiTheme="majorBidi" w:cstheme="majorBidi"/>
                <w:sz w:val="18"/>
                <w:szCs w:val="18"/>
                <w:lang w:bidi="ar-DZ"/>
              </w:rPr>
              <w:t xml:space="preserve">. </w:t>
            </w:r>
            <w:r w:rsidRPr="00E57659">
              <w:rPr>
                <w:rFonts w:asciiTheme="majorBidi" w:hAnsiTheme="majorBidi" w:cstheme="majorBidi"/>
                <w:i/>
                <w:iCs/>
                <w:sz w:val="18"/>
                <w:szCs w:val="18"/>
                <w:lang w:bidi="ar-DZ"/>
              </w:rPr>
              <w:t>Vers l’intégration du numérique pour la préservation d’un patrimoine culturel (l’étude morphométrique d’un tissu ksourien),</w:t>
            </w:r>
            <w:r w:rsidRPr="00EB59AC">
              <w:rPr>
                <w:rFonts w:asciiTheme="majorBidi" w:hAnsiTheme="majorBidi" w:cstheme="majorBidi"/>
                <w:sz w:val="18"/>
                <w:szCs w:val="18"/>
                <w:lang w:bidi="ar-DZ"/>
              </w:rPr>
              <w:t xml:space="preserve"> </w:t>
            </w:r>
            <w:r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5th Hyperheritage International Symposium, Patrimoines et design d’expérience à l'ère numériquen, </w:t>
            </w:r>
            <w:r w:rsidR="0013578F"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 </w:t>
            </w:r>
            <w:r w:rsidR="0076587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université </w:t>
            </w:r>
            <w:r w:rsidR="0013578F"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Constantine</w:t>
            </w:r>
            <w:r w:rsidR="0076587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 3,</w:t>
            </w:r>
            <w:r w:rsidR="0013578F"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 </w:t>
            </w:r>
            <w:r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le</w:t>
            </w:r>
            <w:r w:rsidR="0076587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13-14-15 </w:t>
            </w:r>
            <w:r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 Mai,.</w:t>
            </w:r>
          </w:p>
          <w:p w:rsidR="008F5B01" w:rsidRPr="00EB59AC" w:rsidRDefault="008F5B01" w:rsidP="008F5B01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  <w:p w:rsidR="0013578F" w:rsidRPr="00EB59AC" w:rsidRDefault="008F5B01" w:rsidP="0013578F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E576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5</w:t>
            </w:r>
            <w:r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-</w:t>
            </w:r>
            <w:r w:rsidRPr="00B36310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GHERRAZ Halima.</w:t>
            </w:r>
            <w:r w:rsidRPr="00EB59AC">
              <w:rPr>
                <w:rFonts w:asciiTheme="majorBidi" w:hAnsiTheme="majorBidi" w:cstheme="majorBidi"/>
                <w:sz w:val="18"/>
                <w:szCs w:val="18"/>
                <w:lang w:bidi="ar-DZ"/>
              </w:rPr>
              <w:t xml:space="preserve"> </w:t>
            </w:r>
            <w:r w:rsidRPr="00E57659">
              <w:rPr>
                <w:rFonts w:asciiTheme="majorBidi" w:hAnsiTheme="majorBidi" w:cstheme="majorBidi"/>
                <w:i/>
                <w:iCs/>
                <w:sz w:val="18"/>
                <w:szCs w:val="18"/>
                <w:lang w:bidi="ar-DZ"/>
              </w:rPr>
              <w:t>Les places publiques entre forme et pratique</w:t>
            </w:r>
            <w:r w:rsidR="0013578F" w:rsidRPr="00E57659">
              <w:rPr>
                <w:rFonts w:asciiTheme="majorBidi" w:hAnsiTheme="majorBidi" w:cstheme="majorBidi"/>
                <w:i/>
                <w:iCs/>
                <w:sz w:val="18"/>
                <w:szCs w:val="18"/>
                <w:lang w:bidi="ar-DZ"/>
              </w:rPr>
              <w:t xml:space="preserve"> (</w:t>
            </w:r>
            <w:r w:rsidRPr="00E57659">
              <w:rPr>
                <w:rFonts w:asciiTheme="majorBidi" w:hAnsiTheme="majorBidi" w:cstheme="majorBidi"/>
                <w:i/>
                <w:iCs/>
                <w:sz w:val="18"/>
                <w:szCs w:val="18"/>
                <w:lang w:bidi="ar-DZ"/>
              </w:rPr>
              <w:t>Cas des places publiques de la ville d’Ouargla)</w:t>
            </w:r>
            <w:r w:rsidR="0013578F" w:rsidRPr="00E57659">
              <w:rPr>
                <w:rFonts w:asciiTheme="majorBidi" w:hAnsiTheme="majorBidi" w:cstheme="majorBidi"/>
                <w:i/>
                <w:iCs/>
                <w:sz w:val="18"/>
                <w:szCs w:val="18"/>
                <w:lang w:bidi="ar-DZ"/>
              </w:rPr>
              <w:t>,</w:t>
            </w:r>
            <w:r w:rsidR="0013578F" w:rsidRPr="00EB59AC">
              <w:rPr>
                <w:rFonts w:asciiTheme="majorBidi" w:hAnsiTheme="majorBidi" w:cstheme="majorBidi"/>
                <w:sz w:val="18"/>
                <w:szCs w:val="18"/>
                <w:lang w:bidi="ar-DZ"/>
              </w:rPr>
              <w:t xml:space="preserve"> </w:t>
            </w:r>
            <w:r w:rsidR="0013578F" w:rsidRPr="00EB59AC">
              <w:rPr>
                <w:rFonts w:ascii="Book Antiqua" w:eastAsia="+mn-ea" w:hAnsi="Book Antiqua" w:cs="+mn-cs"/>
                <w:b/>
                <w:bCs/>
                <w:shadow/>
                <w:color w:val="FFFFFF"/>
                <w:kern w:val="24"/>
                <w:sz w:val="18"/>
                <w:szCs w:val="18"/>
                <w:lang w:eastAsia="fr-FR"/>
              </w:rPr>
              <w:t xml:space="preserve"> </w:t>
            </w:r>
            <w:r w:rsidR="0013578F"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Colloque national </w:t>
            </w:r>
            <w:r w:rsidR="0013578F" w:rsidRPr="00EB59AC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lang w:bidi="ar-DZ"/>
              </w:rPr>
              <w:t>« Villes durables et projets urbains partagés »</w:t>
            </w:r>
            <w:r w:rsidR="0013578F" w:rsidRPr="00EB59AC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 Guelma 4 – 5 novembre 2018.</w:t>
            </w:r>
          </w:p>
          <w:p w:rsidR="008F5B01" w:rsidRDefault="008F5B01" w:rsidP="0013578F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  <w:p w:rsidR="008F5B01" w:rsidRPr="00E57659" w:rsidRDefault="00E57659" w:rsidP="00E5765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3631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B36310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B3631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GUECHI Imen, GHERRAZ Halima</w:t>
            </w:r>
            <w:r w:rsidRPr="00B36310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  <w:r w:rsidRPr="00E5765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Apports du SIG et de la télédétection à l’étude de l’urbanisation accélérée et le risque de perdre des terres à haute potentialité agricole au groupement intercommunal de Guelma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colloque international « aménagement et développement des territoires. Entre gouvernance, dynamique économique et protection de l’environnement » université de Annaba le 11, 12 13 novembre 2018.</w:t>
            </w:r>
            <w:r w:rsidRPr="00E5765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B59AC" w:rsidRPr="00E5765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:rsidR="008F5B01" w:rsidRPr="00E57659" w:rsidRDefault="008F5B01" w:rsidP="008F5B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5B01" w:rsidRPr="00E57659" w:rsidRDefault="008F5B01" w:rsidP="008F5B0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A404B2" w:rsidRPr="00E57659" w:rsidRDefault="00A404B2" w:rsidP="00717057">
      <w:pPr>
        <w:ind w:left="-567"/>
      </w:pPr>
    </w:p>
    <w:p w:rsidR="00A404B2" w:rsidRPr="00E57659" w:rsidRDefault="00A404B2" w:rsidP="00717057">
      <w:pPr>
        <w:ind w:left="-567"/>
      </w:pPr>
    </w:p>
    <w:p w:rsidR="00A404B2" w:rsidRPr="00E57659" w:rsidRDefault="00A404B2" w:rsidP="00717057">
      <w:pPr>
        <w:ind w:left="-567"/>
      </w:pPr>
    </w:p>
    <w:p w:rsidR="00A404B2" w:rsidRPr="00E57659" w:rsidRDefault="00A404B2" w:rsidP="00717057">
      <w:pPr>
        <w:ind w:left="-567"/>
      </w:pPr>
    </w:p>
    <w:p w:rsidR="00590C1B" w:rsidRPr="00E57659" w:rsidRDefault="00590C1B" w:rsidP="00717057">
      <w:pPr>
        <w:ind w:left="-567"/>
      </w:pPr>
    </w:p>
    <w:p w:rsidR="00590C1B" w:rsidRPr="00E57659" w:rsidRDefault="00590C1B" w:rsidP="00717057">
      <w:pPr>
        <w:ind w:left="-567"/>
      </w:pPr>
    </w:p>
    <w:p w:rsidR="00590C1B" w:rsidRPr="00E57659" w:rsidRDefault="00590C1B" w:rsidP="00717057">
      <w:pPr>
        <w:ind w:left="-567"/>
      </w:pPr>
    </w:p>
    <w:p w:rsidR="00590C1B" w:rsidRPr="00E57659" w:rsidRDefault="00590C1B" w:rsidP="00717057">
      <w:pPr>
        <w:ind w:left="-567"/>
      </w:pPr>
    </w:p>
    <w:sectPr w:rsidR="00590C1B" w:rsidRPr="00E57659" w:rsidSect="00A404B2">
      <w:pgSz w:w="16838" w:h="11906" w:orient="landscape" w:code="9"/>
      <w:pgMar w:top="567" w:right="56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DCC" w:rsidRDefault="001D1DCC" w:rsidP="0083406C">
      <w:pPr>
        <w:spacing w:after="0" w:line="240" w:lineRule="auto"/>
      </w:pPr>
      <w:r>
        <w:separator/>
      </w:r>
    </w:p>
  </w:endnote>
  <w:endnote w:type="continuationSeparator" w:id="1">
    <w:p w:rsidR="001D1DCC" w:rsidRDefault="001D1DCC" w:rsidP="0083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DCC" w:rsidRDefault="001D1DCC" w:rsidP="0083406C">
      <w:pPr>
        <w:spacing w:after="0" w:line="240" w:lineRule="auto"/>
      </w:pPr>
      <w:r>
        <w:separator/>
      </w:r>
    </w:p>
  </w:footnote>
  <w:footnote w:type="continuationSeparator" w:id="1">
    <w:p w:rsidR="001D1DCC" w:rsidRDefault="001D1DCC" w:rsidP="00834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057"/>
    <w:rsid w:val="00042E7E"/>
    <w:rsid w:val="0004702A"/>
    <w:rsid w:val="00110CDA"/>
    <w:rsid w:val="0013578F"/>
    <w:rsid w:val="00170EF5"/>
    <w:rsid w:val="001D1DCC"/>
    <w:rsid w:val="001F52B1"/>
    <w:rsid w:val="00216F70"/>
    <w:rsid w:val="002D0B51"/>
    <w:rsid w:val="0033631B"/>
    <w:rsid w:val="0036557B"/>
    <w:rsid w:val="00374CD6"/>
    <w:rsid w:val="003A3395"/>
    <w:rsid w:val="00495F12"/>
    <w:rsid w:val="00526434"/>
    <w:rsid w:val="00590C1B"/>
    <w:rsid w:val="00596C1B"/>
    <w:rsid w:val="00597B93"/>
    <w:rsid w:val="006615E9"/>
    <w:rsid w:val="00717057"/>
    <w:rsid w:val="00765879"/>
    <w:rsid w:val="007D4654"/>
    <w:rsid w:val="008163B4"/>
    <w:rsid w:val="0083406C"/>
    <w:rsid w:val="008D53E8"/>
    <w:rsid w:val="008F5B01"/>
    <w:rsid w:val="00995BFB"/>
    <w:rsid w:val="009E1DFA"/>
    <w:rsid w:val="009F66E8"/>
    <w:rsid w:val="00A404B2"/>
    <w:rsid w:val="00B25692"/>
    <w:rsid w:val="00B26F49"/>
    <w:rsid w:val="00B36310"/>
    <w:rsid w:val="00B8372D"/>
    <w:rsid w:val="00C2474C"/>
    <w:rsid w:val="00C6484F"/>
    <w:rsid w:val="00CE5423"/>
    <w:rsid w:val="00CE663D"/>
    <w:rsid w:val="00D54F0D"/>
    <w:rsid w:val="00D63C84"/>
    <w:rsid w:val="00D95448"/>
    <w:rsid w:val="00DB7E1A"/>
    <w:rsid w:val="00E46AC5"/>
    <w:rsid w:val="00E57659"/>
    <w:rsid w:val="00EB59AC"/>
    <w:rsid w:val="00EF77F4"/>
    <w:rsid w:val="00F14A35"/>
    <w:rsid w:val="00F31941"/>
    <w:rsid w:val="00F62B11"/>
    <w:rsid w:val="00F655B3"/>
    <w:rsid w:val="00F66041"/>
    <w:rsid w:val="00FA713A"/>
    <w:rsid w:val="00FE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7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3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06C"/>
  </w:style>
  <w:style w:type="paragraph" w:styleId="Pieddepage">
    <w:name w:val="footer"/>
    <w:basedOn w:val="Normal"/>
    <w:link w:val="PieddepageCar"/>
    <w:uiPriority w:val="99"/>
    <w:semiHidden/>
    <w:unhideWhenUsed/>
    <w:rsid w:val="0083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406C"/>
  </w:style>
  <w:style w:type="character" w:styleId="Lienhypertexte">
    <w:name w:val="Hyperlink"/>
    <w:basedOn w:val="Policepardfaut"/>
    <w:uiPriority w:val="99"/>
    <w:unhideWhenUsed/>
    <w:rsid w:val="0004702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53E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fr/citations?user=L-DilnkAAAAJ&amp;hl=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lima.gherra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erraz.halima@univ-oeb.d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Links>
    <vt:vector size="18" baseType="variant"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>https://scholar.google.fr/citations?user=L-DilnkAAAAJ&amp;hl=fr</vt:lpwstr>
      </vt:variant>
      <vt:variant>
        <vt:lpwstr/>
      </vt:variant>
      <vt:variant>
        <vt:i4>5963808</vt:i4>
      </vt:variant>
      <vt:variant>
        <vt:i4>3</vt:i4>
      </vt:variant>
      <vt:variant>
        <vt:i4>0</vt:i4>
      </vt:variant>
      <vt:variant>
        <vt:i4>5</vt:i4>
      </vt:variant>
      <vt:variant>
        <vt:lpwstr>mailto:halima.gherraz@gmail.com</vt:lpwstr>
      </vt:variant>
      <vt:variant>
        <vt:lpwstr/>
      </vt:variant>
      <vt:variant>
        <vt:i4>3145740</vt:i4>
      </vt:variant>
      <vt:variant>
        <vt:i4>0</vt:i4>
      </vt:variant>
      <vt:variant>
        <vt:i4>0</vt:i4>
      </vt:variant>
      <vt:variant>
        <vt:i4>5</vt:i4>
      </vt:variant>
      <vt:variant>
        <vt:lpwstr>mailto:gherraz.halima@univ-oeb.dz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2018-12-14T09:00:00Z</dcterms:created>
  <dcterms:modified xsi:type="dcterms:W3CDTF">2018-12-15T15:48:00Z</dcterms:modified>
</cp:coreProperties>
</file>