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D5" w:rsidRPr="00854CC8" w:rsidRDefault="001D10D5" w:rsidP="00854CC8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 الجز</w:t>
      </w:r>
      <w:r w:rsidR="00764263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ائري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ــــ</w:t>
      </w:r>
      <w:r w:rsidR="00764263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 الديمقراطي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ـــــ</w:t>
      </w:r>
      <w:r w:rsidR="00764263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الشعبي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ــــة</w:t>
      </w:r>
    </w:p>
    <w:p w:rsidR="001D10D5" w:rsidRPr="00854CC8" w:rsidRDefault="001D10D5" w:rsidP="00B3648C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 الع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ـــــــــــــــــــــــــــــــــــــــــ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الي</w:t>
      </w:r>
      <w:r w:rsidR="00764263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البح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</w:t>
      </w:r>
      <w:r w:rsidR="00764263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ث العلــــ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</w:t>
      </w:r>
      <w:r w:rsidR="00854C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</w:t>
      </w:r>
    </w:p>
    <w:p w:rsidR="001D10D5" w:rsidRPr="00854CC8" w:rsidRDefault="00764263" w:rsidP="00B3648C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جامعـ</w:t>
      </w:r>
      <w:r w:rsidR="001D10D5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ـــة العربـي 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بن مهيـدي أم البواقــ</w:t>
      </w:r>
      <w:r w:rsidR="001D10D5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ـي</w:t>
      </w:r>
    </w:p>
    <w:p w:rsidR="001D10D5" w:rsidRPr="00854CC8" w:rsidRDefault="00764263" w:rsidP="00B3648C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علوم الأرض و الهندسة المعماري</w:t>
      </w:r>
      <w:r w:rsidR="00E55BD4"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ــــــ</w:t>
      </w:r>
      <w:r w:rsidRPr="00854C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</w:p>
    <w:p w:rsidR="001D10D5" w:rsidRPr="000321AD" w:rsidRDefault="001D10D5" w:rsidP="00C373D7">
      <w:pPr>
        <w:bidi/>
        <w:spacing w:before="240" w:line="192" w:lineRule="auto"/>
        <w:jc w:val="center"/>
        <w:rPr>
          <w:rFonts w:ascii="Arial" w:hAnsi="Arial" w:cs="Traditional Arabic"/>
          <w:sz w:val="18"/>
          <w:szCs w:val="18"/>
          <w:lang w:bidi="ar-DZ"/>
        </w:rPr>
      </w:pPr>
      <w:r w:rsidRPr="000321AD">
        <w:rPr>
          <w:rFonts w:ascii="Arial" w:hAnsi="Arial" w:cs="Traditional Arabic" w:hint="cs"/>
          <w:sz w:val="18"/>
          <w:szCs w:val="18"/>
          <w:rtl/>
          <w:lang w:bidi="ar-DZ"/>
        </w:rPr>
        <w:t xml:space="preserve">رقم التعريف </w:t>
      </w:r>
      <w:r w:rsidR="006E4554" w:rsidRPr="000321AD">
        <w:rPr>
          <w:rFonts w:ascii="Arial" w:hAnsi="Arial" w:cs="Traditional Arabic" w:hint="cs"/>
          <w:sz w:val="18"/>
          <w:szCs w:val="18"/>
          <w:rtl/>
          <w:lang w:bidi="ar-DZ"/>
        </w:rPr>
        <w:t>الإحصائي</w:t>
      </w:r>
      <w:r w:rsidRPr="000321AD">
        <w:rPr>
          <w:rFonts w:ascii="Arial" w:hAnsi="Arial" w:cs="Traditional Arabic" w:hint="cs"/>
          <w:sz w:val="18"/>
          <w:szCs w:val="18"/>
          <w:rtl/>
          <w:lang w:bidi="ar-DZ"/>
        </w:rPr>
        <w:t>:</w:t>
      </w:r>
      <w:r w:rsidR="00997049" w:rsidRPr="000321AD">
        <w:rPr>
          <w:rFonts w:ascii="Arial" w:hAnsi="Arial" w:cs="Traditional Arabic" w:hint="cs"/>
          <w:b/>
          <w:bCs/>
          <w:sz w:val="18"/>
          <w:szCs w:val="18"/>
          <w:rtl/>
          <w:lang w:bidi="ar-DZ"/>
        </w:rPr>
        <w:t xml:space="preserve"> 65</w:t>
      </w:r>
      <w:r w:rsidRPr="000321AD">
        <w:rPr>
          <w:rFonts w:cs="Traditional Arabic" w:hint="cs"/>
          <w:sz w:val="18"/>
          <w:szCs w:val="18"/>
          <w:rtl/>
          <w:lang w:bidi="ar-DZ"/>
        </w:rPr>
        <w:t xml:space="preserve"> </w:t>
      </w:r>
      <w:r w:rsidR="006E4554" w:rsidRPr="000321AD">
        <w:rPr>
          <w:rFonts w:ascii="Arial" w:hAnsi="Arial" w:cs="Traditional Arabic" w:hint="cs"/>
          <w:b/>
          <w:bCs/>
          <w:sz w:val="18"/>
          <w:szCs w:val="18"/>
          <w:rtl/>
          <w:lang w:bidi="ar-DZ"/>
        </w:rPr>
        <w:t>0013040150007</w:t>
      </w:r>
      <w:r w:rsidR="006E4554" w:rsidRPr="000321AD">
        <w:rPr>
          <w:rFonts w:ascii="Arial" w:hAnsi="Arial" w:cs="Traditional Arabic"/>
          <w:b/>
          <w:bCs/>
          <w:sz w:val="18"/>
          <w:szCs w:val="18"/>
          <w:lang w:bidi="ar-DZ"/>
        </w:rPr>
        <w:t xml:space="preserve"> </w:t>
      </w:r>
    </w:p>
    <w:p w:rsidR="001D10D5" w:rsidRPr="000321AD" w:rsidRDefault="001D10D5" w:rsidP="00C373D7">
      <w:pPr>
        <w:bidi/>
        <w:spacing w:before="60" w:line="192" w:lineRule="auto"/>
        <w:jc w:val="center"/>
        <w:rPr>
          <w:rFonts w:cs="Traditional Arabic"/>
          <w:b/>
          <w:bCs/>
          <w:sz w:val="18"/>
          <w:szCs w:val="18"/>
          <w:rtl/>
          <w:lang w:bidi="ar-DZ"/>
        </w:rPr>
      </w:pPr>
      <w:r w:rsidRPr="000321AD">
        <w:rPr>
          <w:rFonts w:ascii="Arial" w:hAnsi="Arial" w:cs="Traditional Arabic" w:hint="cs"/>
          <w:b/>
          <w:bCs/>
          <w:sz w:val="18"/>
          <w:szCs w:val="18"/>
          <w:rtl/>
          <w:lang w:bidi="ar-DZ"/>
        </w:rPr>
        <w:t xml:space="preserve">المقر </w:t>
      </w:r>
      <w:r w:rsidR="00AE2A94" w:rsidRPr="000321AD">
        <w:rPr>
          <w:rFonts w:ascii="Arial" w:hAnsi="Arial" w:cs="Traditional Arabic" w:hint="cs"/>
          <w:b/>
          <w:bCs/>
          <w:sz w:val="18"/>
          <w:szCs w:val="18"/>
          <w:rtl/>
          <w:lang w:bidi="ar-DZ"/>
        </w:rPr>
        <w:t>الاجتماعي</w:t>
      </w:r>
      <w:r w:rsidRPr="000321AD">
        <w:rPr>
          <w:rFonts w:ascii="Arial" w:hAnsi="Arial" w:cs="Traditional Arabic" w:hint="cs"/>
          <w:b/>
          <w:bCs/>
          <w:sz w:val="18"/>
          <w:szCs w:val="18"/>
          <w:rtl/>
          <w:lang w:bidi="ar-DZ"/>
        </w:rPr>
        <w:t>: طريق قسنطينة، أم البواقي</w:t>
      </w:r>
    </w:p>
    <w:p w:rsidR="001D10D5" w:rsidRPr="00854CC8" w:rsidRDefault="001D10D5" w:rsidP="00C373D7">
      <w:pPr>
        <w:bidi/>
        <w:spacing w:before="240" w:line="192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854CC8">
        <w:rPr>
          <w:rFonts w:ascii="Sakkal Majalla" w:hAnsi="Sakkal Majalla" w:cs="Sakkal Majalla"/>
          <w:b/>
          <w:bCs/>
          <w:sz w:val="36"/>
          <w:szCs w:val="36"/>
          <w:rtl/>
        </w:rPr>
        <w:t>إعلان عن استشـــارة</w:t>
      </w:r>
      <w:r w:rsidR="00354F3B" w:rsidRPr="00854CC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10074F" w:rsidRPr="00854CC8" w:rsidRDefault="004150B7" w:rsidP="00370948">
      <w:pPr>
        <w:spacing w:after="120" w:line="192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54CC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رقم:0</w:t>
      </w:r>
      <w:r w:rsidR="0037094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</w:t>
      </w:r>
      <w:r w:rsidRPr="00854CC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/ج.أم البواقي/ك.ع.أ.هـ.م/20</w:t>
      </w:r>
      <w:r w:rsidR="0037094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</w:t>
      </w:r>
      <w:r w:rsidRPr="00854CC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</w:t>
      </w:r>
    </w:p>
    <w:p w:rsidR="001D10D5" w:rsidRPr="00854CC8" w:rsidRDefault="001B74E8" w:rsidP="00C373D7">
      <w:pPr>
        <w:spacing w:after="120" w:line="192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54CC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اقتناء الأوراق و لوازم المكتب</w:t>
      </w:r>
    </w:p>
    <w:p w:rsidR="001D10D5" w:rsidRPr="00854CC8" w:rsidRDefault="001D10D5" w:rsidP="001B74E8">
      <w:pPr>
        <w:bidi/>
        <w:spacing w:line="192" w:lineRule="auto"/>
        <w:ind w:right="11" w:firstLine="720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يعلن </w:t>
      </w:r>
      <w:r w:rsidR="007D3148" w:rsidRPr="00854CC8">
        <w:rPr>
          <w:rFonts w:ascii="Sakkal Majalla" w:hAnsi="Sakkal Majalla" w:cs="Sakkal Majalla"/>
          <w:sz w:val="32"/>
          <w:szCs w:val="32"/>
          <w:rtl/>
          <w:lang w:bidi="ar-DZ"/>
        </w:rPr>
        <w:t>عميد كلية علوم الأرض و الهندسة المعمارية</w:t>
      </w: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بجامعة أم البواقي عن استشارة </w:t>
      </w:r>
      <w:r w:rsidR="00192502" w:rsidRPr="00854CC8">
        <w:rPr>
          <w:rFonts w:ascii="Sakkal Majalla" w:hAnsi="Sakkal Majalla" w:cs="Sakkal Majalla"/>
          <w:sz w:val="32"/>
          <w:szCs w:val="32"/>
          <w:rtl/>
          <w:lang w:bidi="ar-DZ"/>
        </w:rPr>
        <w:t>للمؤسسات,الشركات والأشخاص الذين لديهم نشاط مطابق لموضوع الاستشارة المتمثل في</w:t>
      </w:r>
      <w:r w:rsidR="00F15158" w:rsidRPr="00854CC8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"</w:t>
      </w:r>
      <w:r w:rsidR="001B74E8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اقتناء الأوراق و لوازم المكتب</w:t>
      </w:r>
      <w:r w:rsidR="00F15158" w:rsidRPr="00854CC8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"</w:t>
      </w:r>
      <w:r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="00192502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.</w:t>
      </w:r>
    </w:p>
    <w:p w:rsidR="001D10D5" w:rsidRPr="00854CC8" w:rsidRDefault="001F31A7" w:rsidP="002B5D3D">
      <w:pPr>
        <w:bidi/>
        <w:spacing w:before="120" w:line="192" w:lineRule="auto"/>
        <w:ind w:right="11" w:firstLine="709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على المتعهدين المهتمين سحب </w:t>
      </w:r>
      <w:r w:rsidR="001B74E8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الكشف الكمي و التقديري</w:t>
      </w:r>
      <w:r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من </w:t>
      </w:r>
      <w:r w:rsidR="002D0D93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الأمانة العامة للكلية</w:t>
      </w:r>
      <w:r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الكائنة </w:t>
      </w:r>
      <w:r w:rsidR="006F69EB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بمبنى الإدارة المركزية القديمة بالطابق الثاني</w:t>
      </w:r>
      <w:r w:rsidR="001B74E8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يوضع الكشف في ظرف مبهم </w:t>
      </w:r>
      <w:r w:rsidR="006B7D3C" w:rsidRPr="00854CC8">
        <w:rPr>
          <w:rFonts w:ascii="Sakkal Majalla" w:hAnsi="Sakkal Majalla" w:cs="Sakkal Majalla"/>
          <w:sz w:val="32"/>
          <w:szCs w:val="32"/>
          <w:rtl/>
          <w:lang w:bidi="ar-DZ"/>
        </w:rPr>
        <w:t>يحمل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عبارة "</w:t>
      </w:r>
      <w:r w:rsidR="001D10D5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لا يفتح</w:t>
      </w:r>
      <w:r w:rsidR="0010074F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إلا من طرف لجنة فتح الاظرفة وتقييم العروض</w:t>
      </w:r>
      <w:r w:rsidR="001D10D5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استشارة </w:t>
      </w:r>
      <w:r w:rsidR="004F60DC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</w:t>
      </w:r>
      <w:r w:rsidR="004F60DC" w:rsidRPr="00854CC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122B5B" w:rsidRPr="00854CC8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>0</w:t>
      </w:r>
      <w:r w:rsidR="002B5D3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>1</w:t>
      </w:r>
      <w:r w:rsidR="00122B5B" w:rsidRPr="00854CC8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>/ج.</w:t>
      </w:r>
      <w:r w:rsidR="00513942" w:rsidRPr="00854CC8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>أ.ب</w:t>
      </w:r>
      <w:r w:rsidR="00122B5B" w:rsidRPr="00854CC8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  <w:t>/ك.ع.أ.هـ.م/20</w:t>
      </w:r>
      <w:r w:rsidR="002B5D3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>20</w:t>
      </w:r>
      <w:r w:rsidR="00671141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F60DC" w:rsidRPr="00854CC8">
        <w:rPr>
          <w:rFonts w:ascii="Sakkal Majalla" w:hAnsi="Sakkal Majalla" w:cs="Sakkal Majalla"/>
          <w:b/>
          <w:bCs/>
          <w:sz w:val="32"/>
          <w:szCs w:val="32"/>
          <w:rtl/>
        </w:rPr>
        <w:t>"</w:t>
      </w:r>
      <w:r w:rsidR="00671141" w:rsidRPr="00854C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10074F" w:rsidRPr="00854C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10074F" w:rsidRPr="00854CC8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"</w:t>
      </w:r>
      <w:r w:rsidR="001B74E8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اقتناء </w:t>
      </w:r>
      <w:r w:rsidR="00854CC8" w:rsidRPr="00854CC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الأوراق</w:t>
      </w:r>
      <w:r w:rsidR="001B74E8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 لوازم المكتب</w:t>
      </w:r>
      <w:r w:rsidR="0010074F" w:rsidRPr="00854CC8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"</w:t>
      </w:r>
      <w:r w:rsidR="0010074F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التعهد يجب أن يحتوي على الوثائق المبينة </w:t>
      </w:r>
      <w:r w:rsidR="00192502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أدناه</w:t>
      </w:r>
      <w:r w:rsidR="00192502" w:rsidRPr="00854CC8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:rsidR="00402680" w:rsidRPr="00854CC8" w:rsidRDefault="00854CC8" w:rsidP="00854CC8">
      <w:pPr>
        <w:bidi/>
        <w:spacing w:before="120" w:line="192" w:lineRule="auto"/>
        <w:ind w:left="360" w:right="11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*</w:t>
      </w:r>
      <w:r w:rsidR="00277E2C" w:rsidRPr="00854CC8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ملف </w:t>
      </w:r>
    </w:p>
    <w:p w:rsidR="002E070D" w:rsidRPr="00854CC8" w:rsidRDefault="002E070D" w:rsidP="00C373D7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192" w:lineRule="auto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نسخة من </w:t>
      </w:r>
      <w:r w:rsidR="00402680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السجل التجاري.</w:t>
      </w:r>
    </w:p>
    <w:p w:rsidR="001D10D5" w:rsidRPr="00854CC8" w:rsidRDefault="001710F6" w:rsidP="00C373D7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192" w:lineRule="auto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نسخة من القانون الأساسي للشركات</w:t>
      </w:r>
      <w:r w:rsidR="003C2813" w:rsidRPr="00854CC8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42667E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حال</w:t>
      </w:r>
      <w:r w:rsidR="003C2813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كان المتعهد شركة.</w:t>
      </w:r>
    </w:p>
    <w:p w:rsidR="00402680" w:rsidRDefault="00402680" w:rsidP="00402680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192" w:lineRule="auto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 التعريف الجبائي</w:t>
      </w:r>
      <w:r w:rsidR="008836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836D0">
        <w:rPr>
          <w:rFonts w:ascii="Sakkal Majalla" w:hAnsi="Sakkal Majalla" w:cs="Sakkal Majalla"/>
          <w:b/>
          <w:bCs/>
          <w:sz w:val="32"/>
          <w:szCs w:val="32"/>
          <w:lang w:bidi="ar-DZ"/>
        </w:rPr>
        <w:t>NIF</w:t>
      </w:r>
    </w:p>
    <w:p w:rsidR="002C691D" w:rsidRDefault="002C691D" w:rsidP="002C691D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192" w:lineRule="auto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شهادة النشاط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C20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للسنة الحالية.</w:t>
      </w:r>
    </w:p>
    <w:p w:rsidR="008836D0" w:rsidRDefault="008836D0" w:rsidP="008836D0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192" w:lineRule="auto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رقم التعريف الإحصائي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NIS</w:t>
      </w:r>
    </w:p>
    <w:p w:rsidR="002C691D" w:rsidRDefault="002C691D" w:rsidP="002C691D">
      <w:pPr>
        <w:bidi/>
        <w:spacing w:line="192" w:lineRule="auto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2C691D" w:rsidRPr="002C691D" w:rsidRDefault="002C691D" w:rsidP="002C691D">
      <w:pPr>
        <w:bidi/>
        <w:spacing w:line="192" w:lineRule="auto"/>
        <w:ind w:left="360" w:hanging="362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2C691D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 xml:space="preserve">- </w:t>
      </w:r>
      <w:r w:rsidRPr="002C691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أما الوثائق المدونة أسفله فتطلب من الحائز على الاستشارة</w:t>
      </w:r>
    </w:p>
    <w:p w:rsidR="00854CC8" w:rsidRPr="00854CC8" w:rsidRDefault="002C691D" w:rsidP="00854CC8">
      <w:pPr>
        <w:bidi/>
        <w:spacing w:before="120" w:line="192" w:lineRule="auto"/>
        <w:ind w:right="11" w:hanging="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</w:t>
      </w:r>
      <w:r w:rsidR="00854CC8" w:rsidRPr="00854CC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  </w:t>
      </w:r>
      <w:r w:rsidR="00854CC8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نسخة من شهادة السوابق العدلية رقم 03.</w:t>
      </w:r>
    </w:p>
    <w:p w:rsidR="00854CC8" w:rsidRDefault="00854CC8" w:rsidP="002C691D">
      <w:pPr>
        <w:bidi/>
        <w:spacing w:before="120" w:line="192" w:lineRule="auto"/>
        <w:ind w:right="11" w:hanging="144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4CC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2C691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Pr="00854CC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  </w:t>
      </w:r>
      <w:r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نسخة من مستخرج الضرائب مصفى </w:t>
      </w:r>
      <w:r w:rsidR="002C691D" w:rsidRPr="00854CC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برزنامة تسديد.</w:t>
      </w:r>
    </w:p>
    <w:p w:rsidR="001D10D5" w:rsidRPr="00854CC8" w:rsidRDefault="001E67A8" w:rsidP="00655B00">
      <w:pPr>
        <w:bidi/>
        <w:spacing w:before="120" w:line="192" w:lineRule="auto"/>
        <w:ind w:right="11" w:hanging="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97227B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647A2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تودع العروض لدى </w:t>
      </w:r>
      <w:r w:rsidR="0097227B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الأمانة </w:t>
      </w:r>
      <w:r w:rsidR="0097227B" w:rsidRPr="00854CC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</w:t>
      </w:r>
      <w:r w:rsidR="0097227B" w:rsidRPr="00854CC8">
        <w:rPr>
          <w:rFonts w:ascii="Sakkal Majalla" w:hAnsi="Sakkal Majalla" w:cs="Sakkal Majalla"/>
          <w:sz w:val="32"/>
          <w:szCs w:val="32"/>
          <w:rtl/>
          <w:lang w:bidi="ar-DZ"/>
        </w:rPr>
        <w:t>لعامة لكلية علوم الأرض و الهندسة المعمارية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B0458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بمبنى الإدارة المركزية القديم </w:t>
      </w:r>
      <w:r w:rsidR="002A79FE" w:rsidRPr="00854CC8">
        <w:rPr>
          <w:rFonts w:ascii="Sakkal Majalla" w:hAnsi="Sakkal Majalla" w:cs="Sakkal Majalla"/>
          <w:sz w:val="32"/>
          <w:szCs w:val="32"/>
          <w:rtl/>
          <w:lang w:bidi="ar-DZ"/>
        </w:rPr>
        <w:t>الطابق الثاني</w:t>
      </w:r>
      <w:r w:rsidR="002A79FE" w:rsidRPr="00854CC8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>وح</w:t>
      </w:r>
      <w:r w:rsidR="008B0458" w:rsidRPr="00854CC8">
        <w:rPr>
          <w:rFonts w:ascii="Sakkal Majalla" w:hAnsi="Sakkal Majalla" w:cs="Sakkal Majalla"/>
          <w:sz w:val="32"/>
          <w:szCs w:val="32"/>
          <w:rtl/>
          <w:lang w:bidi="ar-DZ"/>
        </w:rPr>
        <w:t>دد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 مدة تحضير العروض </w:t>
      </w:r>
      <w:r w:rsidR="00655B00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بأربعة</w:t>
      </w:r>
      <w:r w:rsidR="00336326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r w:rsidR="00336326" w:rsidRPr="00854CC8">
        <w:rPr>
          <w:rFonts w:ascii="Sakkal Majalla" w:hAnsi="Sakkal Majalla" w:cs="Sakkal Majalla"/>
          <w:sz w:val="32"/>
          <w:szCs w:val="32"/>
          <w:rtl/>
          <w:lang w:bidi="ar-DZ"/>
        </w:rPr>
        <w:t>0</w:t>
      </w:r>
      <w:r w:rsidR="00655B00" w:rsidRPr="00854CC8">
        <w:rPr>
          <w:rFonts w:ascii="Sakkal Majalla" w:hAnsi="Sakkal Majalla" w:cs="Sakkal Majalla"/>
          <w:sz w:val="32"/>
          <w:szCs w:val="32"/>
          <w:rtl/>
          <w:lang w:bidi="ar-DZ"/>
        </w:rPr>
        <w:t>4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) </w:t>
      </w:r>
      <w:r w:rsidR="00E11CA4" w:rsidRPr="00854CC8">
        <w:rPr>
          <w:rFonts w:ascii="Sakkal Majalla" w:hAnsi="Sakkal Majalla" w:cs="Sakkal Majalla"/>
          <w:sz w:val="32"/>
          <w:szCs w:val="32"/>
          <w:rtl/>
          <w:lang w:bidi="ar-DZ"/>
        </w:rPr>
        <w:t>أيام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بالاستناد إلى </w:t>
      </w:r>
      <w:r w:rsidR="008B0458" w:rsidRPr="00854CC8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تاريخ الأول للإعلان عن الاستشارة. </w:t>
      </w:r>
      <w:r w:rsidR="008B0458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B276CB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3647A2" w:rsidRPr="00854CC8" w:rsidRDefault="009D56BF" w:rsidP="009D56BF">
      <w:pPr>
        <w:bidi/>
        <w:spacing w:before="120" w:line="192" w:lineRule="auto"/>
        <w:ind w:right="11" w:hanging="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647A2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- </w:t>
      </w:r>
      <w:r w:rsidR="00406122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حدد أخر يوم وساعة </w:t>
      </w:r>
      <w:r w:rsidR="003647A2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لإيداع العروض بآخر يوم من مدة تحضيرها وذلك على الساعة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>الواحدة</w:t>
      </w:r>
      <w:r w:rsidR="002A79FE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زوالا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>(13.00)</w:t>
      </w: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وهي ساعة فتح الاظرفة</w:t>
      </w:r>
      <w:r w:rsidR="003647A2" w:rsidRPr="00854CC8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B67F41" w:rsidRPr="00854CC8" w:rsidRDefault="003647A2" w:rsidP="00854CC8">
      <w:pPr>
        <w:bidi/>
        <w:spacing w:before="120" w:line="192" w:lineRule="auto"/>
        <w:ind w:right="11" w:hanging="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يتم فتح </w:t>
      </w:r>
      <w:r w:rsidR="00854CC8" w:rsidRPr="00854CC8">
        <w:rPr>
          <w:rFonts w:ascii="Sakkal Majalla" w:hAnsi="Sakkal Majalla" w:cs="Sakkal Majalla"/>
          <w:sz w:val="32"/>
          <w:szCs w:val="32"/>
          <w:rtl/>
          <w:lang w:bidi="ar-DZ"/>
        </w:rPr>
        <w:t>الاظرفة</w:t>
      </w:r>
      <w:r w:rsidR="001F14F6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جلسة علنية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بقاعة الاجتماعات </w:t>
      </w:r>
      <w:r w:rsidR="008261C5" w:rsidRPr="00854CC8">
        <w:rPr>
          <w:rFonts w:ascii="Sakkal Majalla" w:hAnsi="Sakkal Majalla" w:cs="Sakkal Majalla"/>
          <w:sz w:val="32"/>
          <w:szCs w:val="32"/>
          <w:rtl/>
          <w:lang w:bidi="ar-DZ"/>
        </w:rPr>
        <w:t>لكلية علوم الأرض و الهندسة المعمارية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66512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بمبنى </w:t>
      </w:r>
      <w:r w:rsidR="00F71200" w:rsidRPr="00854CC8">
        <w:rPr>
          <w:rFonts w:ascii="Sakkal Majalla" w:hAnsi="Sakkal Majalla" w:cs="Sakkal Majalla"/>
          <w:sz w:val="32"/>
          <w:szCs w:val="32"/>
          <w:rtl/>
          <w:lang w:bidi="ar-DZ"/>
        </w:rPr>
        <w:t>الإدارة</w:t>
      </w:r>
      <w:r w:rsidR="00366512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المركزية القديم الطابق الثاني</w:t>
      </w:r>
      <w:r w:rsidR="001D10D5" w:rsidRPr="00854CC8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="003F0B24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وإذا ص</w:t>
      </w:r>
      <w:r w:rsidR="00D8594E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ـ</w:t>
      </w:r>
      <w:r w:rsidR="003F0B24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ادف هذا اليوم ي</w:t>
      </w:r>
      <w:r w:rsidR="00D8594E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ـ</w:t>
      </w:r>
      <w:r w:rsidR="003F0B24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وم عطلة أو يوم راحة قانونية، فإن مدة تحضير العروض تمدد إلى غاية يوم العمل الموالي</w:t>
      </w:r>
      <w:r w:rsidR="002A70FB" w:rsidRPr="00854CC8">
        <w:rPr>
          <w:rFonts w:ascii="Sakkal Majalla" w:hAnsi="Sakkal Majalla" w:cs="Sakkal Majalla"/>
          <w:sz w:val="32"/>
          <w:szCs w:val="32"/>
          <w:rtl/>
          <w:lang w:val="en-US" w:bidi="ar-DZ"/>
        </w:rPr>
        <w:t>,</w:t>
      </w:r>
      <w:r w:rsidR="002A70FB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ويعتبر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هذا الإعلان بمثابة دعوة للمتعهدين الراغبين في حضور هذه </w:t>
      </w:r>
      <w:r w:rsidR="001F14F6" w:rsidRPr="00854CC8">
        <w:rPr>
          <w:rFonts w:ascii="Sakkal Majalla" w:hAnsi="Sakkal Majalla" w:cs="Sakkal Majalla"/>
          <w:sz w:val="32"/>
          <w:szCs w:val="32"/>
          <w:rtl/>
          <w:lang w:bidi="ar-DZ"/>
        </w:rPr>
        <w:t>الجلسة</w:t>
      </w:r>
      <w:r w:rsidR="001D10D5" w:rsidRPr="00854CC8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17152D" w:rsidRDefault="0017152D" w:rsidP="0017152D">
      <w:pPr>
        <w:bidi/>
        <w:spacing w:before="120" w:line="192" w:lineRule="auto"/>
        <w:ind w:right="11" w:hanging="2"/>
        <w:jc w:val="both"/>
        <w:rPr>
          <w:rFonts w:cs="Traditional Arabic"/>
          <w:sz w:val="26"/>
          <w:szCs w:val="26"/>
          <w:rtl/>
          <w:lang w:bidi="ar-DZ"/>
        </w:rPr>
      </w:pPr>
    </w:p>
    <w:p w:rsidR="0017152D" w:rsidRDefault="0017152D" w:rsidP="0017152D">
      <w:pPr>
        <w:bidi/>
        <w:spacing w:before="120" w:line="192" w:lineRule="auto"/>
        <w:ind w:right="11" w:hanging="2"/>
        <w:jc w:val="both"/>
        <w:rPr>
          <w:rFonts w:cs="Traditional Arabic"/>
          <w:sz w:val="26"/>
          <w:szCs w:val="26"/>
          <w:rtl/>
          <w:lang w:bidi="ar-DZ"/>
        </w:rPr>
      </w:pPr>
    </w:p>
    <w:p w:rsidR="00854CC8" w:rsidRPr="000321AD" w:rsidRDefault="00FF1658" w:rsidP="00FF1658">
      <w:pPr>
        <w:bidi/>
        <w:spacing w:before="120" w:line="192" w:lineRule="auto"/>
        <w:ind w:right="11" w:hanging="2"/>
        <w:jc w:val="right"/>
        <w:rPr>
          <w:rFonts w:cs="Traditional Arabic"/>
          <w:sz w:val="26"/>
          <w:szCs w:val="26"/>
          <w:rtl/>
          <w:lang w:bidi="ar-DZ"/>
        </w:rPr>
      </w:pPr>
      <w:r>
        <w:rPr>
          <w:rFonts w:cs="Traditional Arabic" w:hint="cs"/>
          <w:sz w:val="26"/>
          <w:szCs w:val="26"/>
          <w:rtl/>
          <w:lang w:bidi="ar-DZ"/>
        </w:rPr>
        <w:t>أم البواقي في 08 نوفمبر 2020</w:t>
      </w:r>
    </w:p>
    <w:p w:rsidR="003F4224" w:rsidRPr="00854CC8" w:rsidRDefault="001D10D5" w:rsidP="003647A2">
      <w:pPr>
        <w:bidi/>
        <w:spacing w:line="192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8261C5">
        <w:rPr>
          <w:rFonts w:cs="Traditional Arabic" w:hint="cs"/>
          <w:sz w:val="32"/>
          <w:szCs w:val="32"/>
          <w:rtl/>
          <w:lang w:bidi="ar-DZ"/>
        </w:rPr>
        <w:t xml:space="preserve">                                                                                  </w:t>
      </w:r>
      <w:r w:rsidR="0017152D">
        <w:rPr>
          <w:rFonts w:cs="Traditional Arabic"/>
          <w:sz w:val="32"/>
          <w:szCs w:val="32"/>
          <w:lang w:bidi="ar-DZ"/>
        </w:rPr>
        <w:t xml:space="preserve"> </w:t>
      </w:r>
      <w:r w:rsidR="003647A2">
        <w:rPr>
          <w:rFonts w:cs="Traditional Arabic" w:hint="cs"/>
          <w:sz w:val="32"/>
          <w:szCs w:val="32"/>
          <w:rtl/>
          <w:lang w:bidi="ar-DZ"/>
        </w:rPr>
        <w:t xml:space="preserve">      </w:t>
      </w:r>
      <w:r w:rsidRPr="008261C5">
        <w:rPr>
          <w:rFonts w:cs="Traditional Arabic" w:hint="cs"/>
          <w:sz w:val="32"/>
          <w:szCs w:val="32"/>
          <w:rtl/>
          <w:lang w:bidi="ar-DZ"/>
        </w:rPr>
        <w:t xml:space="preserve">      </w:t>
      </w:r>
      <w:r w:rsidRPr="00764263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8261C5" w:rsidRPr="00854CC8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عميد الكلية</w:t>
      </w:r>
    </w:p>
    <w:sectPr w:rsidR="003F4224" w:rsidRPr="00854CC8" w:rsidSect="003647A2">
      <w:footerReference w:type="default" r:id="rId7"/>
      <w:pgSz w:w="11906" w:h="16838"/>
      <w:pgMar w:top="284" w:right="709" w:bottom="426" w:left="851" w:header="709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2C6" w:rsidRDefault="006252C6" w:rsidP="00261B4B">
      <w:r>
        <w:separator/>
      </w:r>
    </w:p>
  </w:endnote>
  <w:endnote w:type="continuationSeparator" w:id="1">
    <w:p w:rsidR="006252C6" w:rsidRDefault="006252C6" w:rsidP="0026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6813"/>
      <w:docPartObj>
        <w:docPartGallery w:val="Page Numbers (Bottom of Page)"/>
        <w:docPartUnique/>
      </w:docPartObj>
    </w:sdtPr>
    <w:sdtContent>
      <w:p w:rsidR="008B0458" w:rsidRDefault="008B0458">
        <w:pPr>
          <w:pStyle w:val="Pieddepage"/>
          <w:jc w:val="center"/>
          <w:rPr>
            <w:rtl/>
          </w:rPr>
        </w:pPr>
      </w:p>
      <w:p w:rsidR="008B0458" w:rsidRDefault="00DF7225">
        <w:pPr>
          <w:pStyle w:val="Pieddepage"/>
          <w:jc w:val="center"/>
        </w:pPr>
      </w:p>
    </w:sdtContent>
  </w:sdt>
  <w:p w:rsidR="008B0458" w:rsidRDefault="008B04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2C6" w:rsidRDefault="006252C6" w:rsidP="00261B4B">
      <w:r>
        <w:separator/>
      </w:r>
    </w:p>
  </w:footnote>
  <w:footnote w:type="continuationSeparator" w:id="1">
    <w:p w:rsidR="006252C6" w:rsidRDefault="006252C6" w:rsidP="00261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AB5"/>
    <w:multiLevelType w:val="hybridMultilevel"/>
    <w:tmpl w:val="5A9A5C8E"/>
    <w:lvl w:ilvl="0" w:tplc="43EE5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>
    <w:nsid w:val="15A50B9B"/>
    <w:multiLevelType w:val="hybridMultilevel"/>
    <w:tmpl w:val="B7327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45E74"/>
    <w:multiLevelType w:val="hybridMultilevel"/>
    <w:tmpl w:val="D80AA554"/>
    <w:lvl w:ilvl="0" w:tplc="52F2A5F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24395"/>
    <w:multiLevelType w:val="hybridMultilevel"/>
    <w:tmpl w:val="7F2E86F0"/>
    <w:lvl w:ilvl="0" w:tplc="24AAC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4">
    <w:nsid w:val="4B456765"/>
    <w:multiLevelType w:val="hybridMultilevel"/>
    <w:tmpl w:val="E26016A6"/>
    <w:lvl w:ilvl="0" w:tplc="558EB6DA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0D5"/>
    <w:rsid w:val="000309BC"/>
    <w:rsid w:val="000321AD"/>
    <w:rsid w:val="00052A74"/>
    <w:rsid w:val="00061AB7"/>
    <w:rsid w:val="000E12C8"/>
    <w:rsid w:val="0010074F"/>
    <w:rsid w:val="00122B5B"/>
    <w:rsid w:val="00131EE6"/>
    <w:rsid w:val="001637B0"/>
    <w:rsid w:val="001710F6"/>
    <w:rsid w:val="0017152D"/>
    <w:rsid w:val="00186303"/>
    <w:rsid w:val="00192502"/>
    <w:rsid w:val="001A17E1"/>
    <w:rsid w:val="001B4E18"/>
    <w:rsid w:val="001B74E8"/>
    <w:rsid w:val="001C2C55"/>
    <w:rsid w:val="001D10D5"/>
    <w:rsid w:val="001D766E"/>
    <w:rsid w:val="001E67A8"/>
    <w:rsid w:val="001F14F6"/>
    <w:rsid w:val="001F31A7"/>
    <w:rsid w:val="0021096C"/>
    <w:rsid w:val="002162C6"/>
    <w:rsid w:val="00232816"/>
    <w:rsid w:val="00261B4B"/>
    <w:rsid w:val="00277E2C"/>
    <w:rsid w:val="002A70FB"/>
    <w:rsid w:val="002A79FE"/>
    <w:rsid w:val="002B5D3D"/>
    <w:rsid w:val="002C691D"/>
    <w:rsid w:val="002D0D93"/>
    <w:rsid w:val="002E070D"/>
    <w:rsid w:val="00322CA9"/>
    <w:rsid w:val="00336326"/>
    <w:rsid w:val="00354F3B"/>
    <w:rsid w:val="003647A2"/>
    <w:rsid w:val="00366512"/>
    <w:rsid w:val="00370948"/>
    <w:rsid w:val="00395BD7"/>
    <w:rsid w:val="003A2A1F"/>
    <w:rsid w:val="003C2813"/>
    <w:rsid w:val="003C2CF7"/>
    <w:rsid w:val="003F0B24"/>
    <w:rsid w:val="003F4224"/>
    <w:rsid w:val="00402680"/>
    <w:rsid w:val="00406122"/>
    <w:rsid w:val="004150B7"/>
    <w:rsid w:val="0042270E"/>
    <w:rsid w:val="0042667E"/>
    <w:rsid w:val="00483DB5"/>
    <w:rsid w:val="004942A3"/>
    <w:rsid w:val="00496C6B"/>
    <w:rsid w:val="004A5ABB"/>
    <w:rsid w:val="004B5BE8"/>
    <w:rsid w:val="004C42A3"/>
    <w:rsid w:val="004F271A"/>
    <w:rsid w:val="004F60DC"/>
    <w:rsid w:val="0050242C"/>
    <w:rsid w:val="005065E0"/>
    <w:rsid w:val="00513942"/>
    <w:rsid w:val="005270B2"/>
    <w:rsid w:val="00557778"/>
    <w:rsid w:val="00563363"/>
    <w:rsid w:val="00572321"/>
    <w:rsid w:val="00616E1F"/>
    <w:rsid w:val="006252C6"/>
    <w:rsid w:val="00627318"/>
    <w:rsid w:val="006372FA"/>
    <w:rsid w:val="00646FFE"/>
    <w:rsid w:val="00655B00"/>
    <w:rsid w:val="00671141"/>
    <w:rsid w:val="00672AA1"/>
    <w:rsid w:val="00695F28"/>
    <w:rsid w:val="006A3CDC"/>
    <w:rsid w:val="006A7F1E"/>
    <w:rsid w:val="006B7D3C"/>
    <w:rsid w:val="006C0FCD"/>
    <w:rsid w:val="006E3DB5"/>
    <w:rsid w:val="006E4554"/>
    <w:rsid w:val="006E5B82"/>
    <w:rsid w:val="006F3A87"/>
    <w:rsid w:val="006F41E9"/>
    <w:rsid w:val="006F4F58"/>
    <w:rsid w:val="006F69EB"/>
    <w:rsid w:val="007242EB"/>
    <w:rsid w:val="00724EFE"/>
    <w:rsid w:val="00763A70"/>
    <w:rsid w:val="00764263"/>
    <w:rsid w:val="0077180A"/>
    <w:rsid w:val="00772AF9"/>
    <w:rsid w:val="00784231"/>
    <w:rsid w:val="00785B1A"/>
    <w:rsid w:val="007B5137"/>
    <w:rsid w:val="007C5869"/>
    <w:rsid w:val="007D3148"/>
    <w:rsid w:val="007F3BC3"/>
    <w:rsid w:val="00814816"/>
    <w:rsid w:val="00823FAA"/>
    <w:rsid w:val="00824C02"/>
    <w:rsid w:val="008261C5"/>
    <w:rsid w:val="00841A83"/>
    <w:rsid w:val="00854CC8"/>
    <w:rsid w:val="00857B99"/>
    <w:rsid w:val="0088225F"/>
    <w:rsid w:val="008836D0"/>
    <w:rsid w:val="008A43D9"/>
    <w:rsid w:val="008B0458"/>
    <w:rsid w:val="008C631D"/>
    <w:rsid w:val="008E2C57"/>
    <w:rsid w:val="0093708B"/>
    <w:rsid w:val="00957109"/>
    <w:rsid w:val="00964B9A"/>
    <w:rsid w:val="009705D4"/>
    <w:rsid w:val="0097227B"/>
    <w:rsid w:val="00987BAD"/>
    <w:rsid w:val="00995E67"/>
    <w:rsid w:val="00997049"/>
    <w:rsid w:val="009A387D"/>
    <w:rsid w:val="009D345D"/>
    <w:rsid w:val="009D56BF"/>
    <w:rsid w:val="009D63D7"/>
    <w:rsid w:val="009E3247"/>
    <w:rsid w:val="009E5BE1"/>
    <w:rsid w:val="009F458D"/>
    <w:rsid w:val="00A207F4"/>
    <w:rsid w:val="00A232F2"/>
    <w:rsid w:val="00A45A5A"/>
    <w:rsid w:val="00A825C9"/>
    <w:rsid w:val="00A8699D"/>
    <w:rsid w:val="00A90E63"/>
    <w:rsid w:val="00AC1D25"/>
    <w:rsid w:val="00AE2A94"/>
    <w:rsid w:val="00AE4919"/>
    <w:rsid w:val="00B0244C"/>
    <w:rsid w:val="00B07FF4"/>
    <w:rsid w:val="00B248F7"/>
    <w:rsid w:val="00B276CB"/>
    <w:rsid w:val="00B3648C"/>
    <w:rsid w:val="00B454C7"/>
    <w:rsid w:val="00B541AF"/>
    <w:rsid w:val="00B67F41"/>
    <w:rsid w:val="00BD0704"/>
    <w:rsid w:val="00BD2D1E"/>
    <w:rsid w:val="00BE1654"/>
    <w:rsid w:val="00BF39A5"/>
    <w:rsid w:val="00C36C79"/>
    <w:rsid w:val="00C373D7"/>
    <w:rsid w:val="00C776CD"/>
    <w:rsid w:val="00C844C8"/>
    <w:rsid w:val="00CB5A40"/>
    <w:rsid w:val="00CC273E"/>
    <w:rsid w:val="00CF0AF5"/>
    <w:rsid w:val="00D01ABE"/>
    <w:rsid w:val="00D6005F"/>
    <w:rsid w:val="00D84F18"/>
    <w:rsid w:val="00D8594E"/>
    <w:rsid w:val="00DA7D96"/>
    <w:rsid w:val="00DB3359"/>
    <w:rsid w:val="00DE1F66"/>
    <w:rsid w:val="00DF7225"/>
    <w:rsid w:val="00E11CA4"/>
    <w:rsid w:val="00E140F1"/>
    <w:rsid w:val="00E16442"/>
    <w:rsid w:val="00E2110D"/>
    <w:rsid w:val="00E55BD4"/>
    <w:rsid w:val="00E615D4"/>
    <w:rsid w:val="00E82031"/>
    <w:rsid w:val="00EA7D0A"/>
    <w:rsid w:val="00EC54D4"/>
    <w:rsid w:val="00ED1057"/>
    <w:rsid w:val="00ED2EEE"/>
    <w:rsid w:val="00F15158"/>
    <w:rsid w:val="00F71200"/>
    <w:rsid w:val="00F80204"/>
    <w:rsid w:val="00FA4FB4"/>
    <w:rsid w:val="00FC14E0"/>
    <w:rsid w:val="00FD1A2E"/>
    <w:rsid w:val="00FF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D10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0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11C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11CA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201</cp:revision>
  <cp:lastPrinted>2016-04-05T09:41:00Z</cp:lastPrinted>
  <dcterms:created xsi:type="dcterms:W3CDTF">2013-11-11T14:59:00Z</dcterms:created>
  <dcterms:modified xsi:type="dcterms:W3CDTF">2020-11-09T13:00:00Z</dcterms:modified>
</cp:coreProperties>
</file>