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09" w:rsidRPr="00BB41E0" w:rsidRDefault="00A61D09" w:rsidP="00F744C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BB41E0" w:rsidRPr="00BB41E0" w:rsidRDefault="00BB41E0" w:rsidP="00F744C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وزارة</w:t>
      </w:r>
      <w:proofErr w:type="gramEnd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التعليم العالي و البحث العلمي</w:t>
      </w:r>
    </w:p>
    <w:p w:rsidR="00CA74B1" w:rsidRPr="00BB41E0" w:rsidRDefault="008E6A6E" w:rsidP="00F744C5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جامعة العربي بن مهيدي أم البواقي</w:t>
      </w:r>
    </w:p>
    <w:p w:rsidR="0030078F" w:rsidRDefault="0030078F" w:rsidP="00F744C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كلية علوم الأرض و الهندسة</w:t>
      </w:r>
    </w:p>
    <w:p w:rsidR="0030078F" w:rsidRDefault="0030078F" w:rsidP="0030078F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30078F" w:rsidRPr="0030078F" w:rsidRDefault="0030078F" w:rsidP="0030078F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30078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قسم الجغرافيا والتهيئة الحضرية</w:t>
      </w:r>
    </w:p>
    <w:p w:rsidR="00E9303B" w:rsidRDefault="0030078F" w:rsidP="00E9303B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مراقبة في مادة </w:t>
      </w:r>
      <w:r w:rsidR="00E930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الجزائر المجال و المجتمع</w:t>
      </w:r>
    </w:p>
    <w:p w:rsidR="00E9303B" w:rsidRPr="00BB41E0" w:rsidRDefault="00E9303B" w:rsidP="00E9303B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 (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Algérie espace et société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)</w:t>
      </w:r>
    </w:p>
    <w:p w:rsidR="00E9303B" w:rsidRPr="00BB41E0" w:rsidRDefault="00E9303B" w:rsidP="00E9303B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</w:t>
      </w: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سنة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الثانية ليسانس</w:t>
      </w:r>
    </w:p>
    <w:p w:rsidR="00E9303B" w:rsidRDefault="00E9303B" w:rsidP="00E9303B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:rsidR="008E6A6E" w:rsidRDefault="008E6A6E" w:rsidP="00E9303B">
      <w:pPr>
        <w:bidi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Pr="00BB41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E9303B">
        <w:rPr>
          <w:rFonts w:asciiTheme="majorBidi" w:hAnsiTheme="majorBidi" w:cstheme="majorBidi"/>
          <w:b/>
          <w:bCs/>
          <w:sz w:val="28"/>
          <w:szCs w:val="28"/>
          <w:lang w:bidi="ar-DZ"/>
        </w:rPr>
        <w:t>05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</w:t>
      </w:r>
      <w:r w:rsidR="00E9303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ط)</w:t>
      </w:r>
      <w:r w:rsidR="004D518F"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E9303B" w:rsidRPr="00E9303B" w:rsidRDefault="00E9303B" w:rsidP="00E9303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9303B">
        <w:rPr>
          <w:rFonts w:asciiTheme="majorBidi" w:hAnsiTheme="majorBidi" w:cstheme="majorBidi" w:hint="cs"/>
          <w:sz w:val="28"/>
          <w:szCs w:val="28"/>
          <w:rtl/>
          <w:lang w:bidi="ar-DZ"/>
        </w:rPr>
        <w:t>ينقسم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إقليم الأطلس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التلي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سلاسل جبلية و سهول، أذكر أهم السهول المرتفعة مع تحديد ارتفاعها عن سطح البحر؟</w:t>
      </w:r>
    </w:p>
    <w:p w:rsidR="008E6A6E" w:rsidRPr="00BB41E0" w:rsidRDefault="008E6A6E" w:rsidP="006305F4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</w:t>
      </w:r>
      <w:r w:rsidR="0030078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6305F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BB1CEF" w:rsidRPr="00BB1CEF" w:rsidRDefault="006305F4" w:rsidP="000B11CD">
      <w:pPr>
        <w:pStyle w:val="Paragraphedeliste"/>
        <w:numPr>
          <w:ilvl w:val="0"/>
          <w:numId w:val="4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إقليم الأطلس الصحراوي عبارة عن سلسلة جبلية ثانية</w:t>
      </w:r>
      <w:r w:rsidR="00156219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تأتي بعد السهول العليا.</w:t>
      </w:r>
      <w:r w:rsidR="000B11C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أذكر الجبال التي </w:t>
      </w:r>
      <w:proofErr w:type="gramStart"/>
      <w:r w:rsidR="000B11CD">
        <w:rPr>
          <w:rFonts w:asciiTheme="majorBidi" w:hAnsiTheme="majorBidi" w:cstheme="majorBidi" w:hint="cs"/>
          <w:sz w:val="28"/>
          <w:szCs w:val="28"/>
          <w:rtl/>
          <w:lang w:bidi="ar-DZ"/>
        </w:rPr>
        <w:t>تتكون</w:t>
      </w:r>
      <w:proofErr w:type="gramEnd"/>
      <w:r w:rsidR="000B11C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منها و اتجاهها، وطول امتدادها؟</w:t>
      </w:r>
    </w:p>
    <w:p w:rsidR="008E6A6E" w:rsidRPr="00BB41E0" w:rsidRDefault="008E6A6E" w:rsidP="000B11CD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الثالث: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30078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0B11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205F10" w:rsidRPr="00A438C8" w:rsidRDefault="000B11CD" w:rsidP="00650CBA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تتميز هضبة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تادمايت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جنوبها و جنوبها الغربي بتوطين ثلاث مجتمعات بشرية، تشترك في نمط تنظيم و استغلال</w:t>
      </w:r>
      <w:r w:rsidR="001562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تسيير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مياه الشرب و السقي.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أذكر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هذه المجتمعات مع تحديد نظام توصيل مياه الشرب و السقي؟</w:t>
      </w:r>
    </w:p>
    <w:p w:rsidR="00432383" w:rsidRDefault="00BB1CEF" w:rsidP="000B11C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: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0B11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650CBA" w:rsidRDefault="000B11CD" w:rsidP="00650CBA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تتميز الجزائر بالثنائية المجالية واحدة مستقرة و قديمة (</w:t>
      </w:r>
      <w:r>
        <w:rPr>
          <w:rFonts w:asciiTheme="majorBidi" w:hAnsiTheme="majorBidi" w:cstheme="majorBidi"/>
          <w:sz w:val="28"/>
          <w:szCs w:val="28"/>
          <w:lang w:bidi="ar-DZ"/>
        </w:rPr>
        <w:t>Socle saharien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، و الثانية حديثة التكوين و غير مستقرة، وضح ذلك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بايجاز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</w:p>
    <w:p w:rsidR="00432383" w:rsidRDefault="00432383" w:rsidP="00432383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50356" w:rsidRDefault="00F9758D" w:rsidP="00432383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</w:t>
      </w:r>
      <w:proofErr w:type="gramStart"/>
      <w:r w:rsidR="00D34301" w:rsidRPr="00BB41E0">
        <w:rPr>
          <w:rFonts w:asciiTheme="majorBidi" w:hAnsiTheme="majorBidi" w:cstheme="majorBidi"/>
          <w:sz w:val="28"/>
          <w:szCs w:val="28"/>
          <w:rtl/>
          <w:lang w:bidi="ar-DZ"/>
        </w:rPr>
        <w:t>بالتوفيق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</w:p>
    <w:p w:rsidR="00E9303B" w:rsidRDefault="00050356" w:rsidP="00050356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="00F9758D">
        <w:rPr>
          <w:rFonts w:asciiTheme="majorBidi" w:hAnsiTheme="majorBidi" w:cstheme="majorBidi" w:hint="cs"/>
          <w:sz w:val="28"/>
          <w:szCs w:val="28"/>
          <w:rtl/>
          <w:lang w:bidi="ar-DZ"/>
        </w:rPr>
        <w:t>الأستاذ : شيبان نصر الدين</w:t>
      </w:r>
      <w:r w:rsidR="001B797F" w:rsidRPr="00BB41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E9303B" w:rsidRDefault="00E9303B" w:rsidP="00E9303B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E9303B" w:rsidRDefault="00E9303B" w:rsidP="00E9303B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E9303B" w:rsidRDefault="00E9303B" w:rsidP="00E9303B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E9303B" w:rsidRDefault="00E9303B" w:rsidP="00E9303B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D34301" w:rsidRPr="00BB41E0" w:rsidRDefault="001B797F" w:rsidP="00E9303B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B41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283856" w:rsidRDefault="00283856" w:rsidP="00E9303B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283856" w:rsidRPr="00BB41E0" w:rsidRDefault="00283856" w:rsidP="00E9303B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وزارة</w:t>
      </w:r>
      <w:proofErr w:type="gramEnd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التعليم العالي و البحث العلمي</w:t>
      </w:r>
    </w:p>
    <w:p w:rsidR="00283856" w:rsidRPr="00BB41E0" w:rsidRDefault="00283856" w:rsidP="00E9303B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جامعة العربي بن </w:t>
      </w:r>
      <w:proofErr w:type="spellStart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مهيدي</w:t>
      </w:r>
      <w:proofErr w:type="spellEnd"/>
      <w:r w:rsidRPr="00BB41E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أم البواقي</w:t>
      </w:r>
    </w:p>
    <w:p w:rsidR="00283856" w:rsidRDefault="00283856" w:rsidP="00E9303B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كلية علوم الأرض و الهندسة</w:t>
      </w:r>
    </w:p>
    <w:p w:rsidR="00350145" w:rsidRDefault="00350145" w:rsidP="00283856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283856" w:rsidRPr="0030078F" w:rsidRDefault="00283856" w:rsidP="00283856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30078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قسم الجغرافيا والتهيئة الحضرية</w:t>
      </w:r>
    </w:p>
    <w:p w:rsidR="00156219" w:rsidRPr="00BB41E0" w:rsidRDefault="00283856" w:rsidP="0015621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التصحيح النموذجي </w:t>
      </w:r>
      <w:r w:rsidR="00EC7D9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لمراقبة </w:t>
      </w:r>
      <w:r w:rsidR="001562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الجزائر المجال و </w:t>
      </w:r>
      <w:proofErr w:type="gramStart"/>
      <w:r w:rsidR="001562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المجتمع  (</w:t>
      </w:r>
      <w:r w:rsidR="00156219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Algérie</w:t>
      </w:r>
      <w:proofErr w:type="gramEnd"/>
      <w:r w:rsidR="00156219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espace et société</w:t>
      </w:r>
      <w:r w:rsidR="001562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)</w:t>
      </w:r>
    </w:p>
    <w:p w:rsidR="00156219" w:rsidRPr="00BB41E0" w:rsidRDefault="00156219" w:rsidP="0015621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</w:t>
      </w: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سنة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الثانية ليسانس</w:t>
      </w:r>
    </w:p>
    <w:p w:rsidR="00156219" w:rsidRDefault="00283856" w:rsidP="00156219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Pr="00BB41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1562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05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نقاط)</w:t>
      </w: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AC224A" w:rsidRDefault="00156219" w:rsidP="000109CC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56219">
        <w:rPr>
          <w:rFonts w:asciiTheme="majorBidi" w:hAnsiTheme="majorBidi" w:cstheme="majorBidi" w:hint="cs"/>
          <w:sz w:val="28"/>
          <w:szCs w:val="28"/>
          <w:rtl/>
          <w:lang w:bidi="ar-DZ"/>
        </w:rPr>
        <w:t>السهول الداخلية المرتفعة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تتمثل في :</w:t>
      </w:r>
    </w:p>
    <w:p w:rsidR="00156219" w:rsidRDefault="00156219" w:rsidP="000109CC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سهل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تلمسان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 و يقع على ارتفاع 737 م عن سطح البحر.</w:t>
      </w:r>
    </w:p>
    <w:p w:rsidR="00156219" w:rsidRDefault="00156219" w:rsidP="000109CC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سهل سيدي بلعباس: و يقع على ارتفاع 583 م عن سطح البحر.</w:t>
      </w:r>
    </w:p>
    <w:p w:rsidR="00156219" w:rsidRDefault="00156219" w:rsidP="000109CC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سهل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السارسو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تيارت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المنحدر بين جبال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الونشريس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شمالا و جبال فرندة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الشلالة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جنوبا.</w:t>
      </w:r>
    </w:p>
    <w:p w:rsidR="00156219" w:rsidRDefault="00156219" w:rsidP="000109CC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سهل عين بسام و تعود رواسبه إلى الزمن الرابع و هو محصور بين جبال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التيطري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جنوبا و البليدة شمالا.</w:t>
      </w:r>
    </w:p>
    <w:p w:rsidR="00156219" w:rsidRPr="00156219" w:rsidRDefault="00156219" w:rsidP="000109CC">
      <w:pPr>
        <w:pStyle w:val="Paragraphedeliste"/>
        <w:numPr>
          <w:ilvl w:val="0"/>
          <w:numId w:val="18"/>
        </w:num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سهل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قسنطينة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و يمتد </w:t>
      </w:r>
      <w:r w:rsidR="00B876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غرب مدينة </w:t>
      </w:r>
      <w:proofErr w:type="spellStart"/>
      <w:r w:rsidR="00B87670">
        <w:rPr>
          <w:rFonts w:asciiTheme="majorBidi" w:hAnsiTheme="majorBidi" w:cstheme="majorBidi" w:hint="cs"/>
          <w:sz w:val="28"/>
          <w:szCs w:val="28"/>
          <w:rtl/>
          <w:lang w:bidi="ar-DZ"/>
        </w:rPr>
        <w:t>سطيف</w:t>
      </w:r>
      <w:proofErr w:type="spellEnd"/>
      <w:r w:rsidR="00B876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جبال سوق أهراس شرقا و هو أعظم سهل بالمنطقة. وكل هذه السهول تقع على ارتفاع يفوق 500 م عن سطح البحر، و هي عبارة عن أحواض ملأتها الرسوبيات المنحدرة من سفوح الجبال المحيطة </w:t>
      </w:r>
      <w:proofErr w:type="spellStart"/>
      <w:r w:rsidR="00B87670">
        <w:rPr>
          <w:rFonts w:asciiTheme="majorBidi" w:hAnsiTheme="majorBidi" w:cstheme="majorBidi" w:hint="cs"/>
          <w:sz w:val="28"/>
          <w:szCs w:val="28"/>
          <w:rtl/>
          <w:lang w:bidi="ar-DZ"/>
        </w:rPr>
        <w:t>بها</w:t>
      </w:r>
      <w:proofErr w:type="spellEnd"/>
      <w:r w:rsidR="00B87670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283856" w:rsidRPr="00BB41E0" w:rsidRDefault="00283856" w:rsidP="000109CC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</w:t>
      </w:r>
      <w:r w:rsidR="00AC224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B876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B87670" w:rsidRPr="00B87670" w:rsidRDefault="00B87670" w:rsidP="000109CC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87670">
        <w:rPr>
          <w:rFonts w:asciiTheme="majorBidi" w:hAnsiTheme="majorBidi" w:cstheme="majorBidi" w:hint="cs"/>
          <w:sz w:val="28"/>
          <w:szCs w:val="28"/>
          <w:rtl/>
          <w:lang w:bidi="ar-DZ"/>
        </w:rPr>
        <w:t>هو عبارة عن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سلسلة جبلية تمتد من الجنوب الغربي نحو الشمال الشرقي على امتداد طول 700 كلم. و يعود التواء هذه الجبال إلى أواخر الزمن الثاني و أوائل الزمن الثالث ما عدا جبل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عنتر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التوى في الزمن الأول. و تتكون السلسلة السالفة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الذكرمن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جبال القصور وجبال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عمور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أولاد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نايل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الحضنة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الأوراس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النمامشة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283856" w:rsidRDefault="003F3D0E" w:rsidP="000109CC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</w:t>
      </w:r>
      <w:r w:rsidR="00283856"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لسؤال</w:t>
      </w:r>
      <w:proofErr w:type="gramEnd"/>
      <w:r w:rsidR="00283856"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الثالث: </w:t>
      </w:r>
      <w:r w:rsidR="00283856"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C329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="00283856"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C3299B" w:rsidRPr="00C3299B" w:rsidRDefault="00C3299B" w:rsidP="000109CC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329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تتميز هضبة </w:t>
      </w:r>
      <w:proofErr w:type="spellStart"/>
      <w:r w:rsidRPr="00C3299B">
        <w:rPr>
          <w:rFonts w:asciiTheme="majorBidi" w:hAnsiTheme="majorBidi" w:cstheme="majorBidi" w:hint="cs"/>
          <w:sz w:val="28"/>
          <w:szCs w:val="28"/>
          <w:rtl/>
          <w:lang w:bidi="ar-DZ"/>
        </w:rPr>
        <w:t>تادمايت</w:t>
      </w:r>
      <w:proofErr w:type="spellEnd"/>
      <w:r w:rsidRPr="00C3299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C3299B">
        <w:rPr>
          <w:rFonts w:asciiTheme="majorBidi" w:hAnsiTheme="majorBidi" w:cstheme="majorBidi" w:hint="cs"/>
          <w:sz w:val="28"/>
          <w:szCs w:val="28"/>
          <w:rtl/>
          <w:lang w:bidi="ar-DZ"/>
        </w:rPr>
        <w:t>باستطان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ثلاثة مجموعات بشرية في جنوبها و جنوبها الغربي. تتمثل هذه المجموعات في مجموعة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تيديكلت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مجموعة توات و مجموعة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القورارة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التوالي. تشترك هذه المجموعات في نظام و نمط جلب و تسيير المياه الخاصة بالسقي و الشرب و هذا النظام هو نظام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الفوقارة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يقوم على تقسيم المياه بالتساوي ، حسب مساهمة كل عائلة في انجاز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الفوقارة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لواحقها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سواءا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كانت هذه المياه موجهة للسقي أو الشرب</w:t>
      </w:r>
      <w:r w:rsidR="00A87C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و يقتصر هذا النظام في </w:t>
      </w:r>
      <w:proofErr w:type="spellStart"/>
      <w:r w:rsidR="00A87C56">
        <w:rPr>
          <w:rFonts w:asciiTheme="majorBidi" w:hAnsiTheme="majorBidi" w:cstheme="majorBidi" w:hint="cs"/>
          <w:sz w:val="28"/>
          <w:szCs w:val="28"/>
          <w:rtl/>
          <w:lang w:bidi="ar-DZ"/>
        </w:rPr>
        <w:t>الجزائرعلى</w:t>
      </w:r>
      <w:proofErr w:type="spellEnd"/>
      <w:r w:rsidR="00A87C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هذه المنطقة فقط.</w:t>
      </w:r>
      <w:r w:rsidRPr="00C3299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735CD4" w:rsidRDefault="00735CD4" w:rsidP="000109CC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BB41E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: 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</w:t>
      </w:r>
      <w:r w:rsidR="00C3299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Pr="00BB41E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EB3D3B" w:rsidRPr="00E00B24" w:rsidRDefault="00C3299B" w:rsidP="000109CC">
      <w:pPr>
        <w:tabs>
          <w:tab w:val="right" w:pos="1418"/>
        </w:tabs>
        <w:bidi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تتميز الجزائر بالثنائية المجالية: مجال شمالي يتميز بالحداثة وعدم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الإستقرار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تعرضه للزلازل لغاية الوقت الحالي، و يرجع عدم </w:t>
      </w:r>
      <w:r w:rsidR="00A87C56">
        <w:rPr>
          <w:rFonts w:asciiTheme="majorBidi" w:hAnsiTheme="majorBidi" w:cstheme="majorBidi" w:hint="cs"/>
          <w:sz w:val="28"/>
          <w:szCs w:val="28"/>
          <w:rtl/>
          <w:lang w:bidi="ar-DZ"/>
        </w:rPr>
        <w:t>الاستقرار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الضعف البنيوي للقشرة الأرضية</w:t>
      </w:r>
      <w:r w:rsidR="00A87C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الناحية الشمالية</w:t>
      </w:r>
      <w:r w:rsidR="00FC303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إلى حركة الألواح </w:t>
      </w:r>
      <w:proofErr w:type="spellStart"/>
      <w:r w:rsidR="00FC3034">
        <w:rPr>
          <w:rFonts w:asciiTheme="majorBidi" w:hAnsiTheme="majorBidi" w:cstheme="majorBidi" w:hint="cs"/>
          <w:sz w:val="28"/>
          <w:szCs w:val="28"/>
          <w:rtl/>
          <w:lang w:bidi="ar-DZ"/>
        </w:rPr>
        <w:t>التكتونية</w:t>
      </w:r>
      <w:proofErr w:type="spellEnd"/>
      <w:r w:rsidR="00FC303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A87C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أما المجال الثاني فيمثل الجنوب الذي يمتد من جنوب الأطلس الصحراوي</w:t>
      </w:r>
      <w:r w:rsidR="00E00B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87C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إلى غاية الحدود الجنوبية للجزائر فهو مستقر و قديم التكوين و يعود إلى ما قبل </w:t>
      </w:r>
      <w:proofErr w:type="spellStart"/>
      <w:r w:rsidR="00A87C56">
        <w:rPr>
          <w:rFonts w:asciiTheme="majorBidi" w:hAnsiTheme="majorBidi" w:cstheme="majorBidi" w:hint="cs"/>
          <w:sz w:val="28"/>
          <w:szCs w:val="28"/>
          <w:rtl/>
          <w:lang w:bidi="ar-DZ"/>
        </w:rPr>
        <w:t>الكمبري</w:t>
      </w:r>
      <w:proofErr w:type="spellEnd"/>
      <w:r w:rsidR="00A87C56">
        <w:rPr>
          <w:rFonts w:asciiTheme="majorBidi" w:hAnsiTheme="majorBidi" w:cstheme="majorBidi" w:hint="cs"/>
          <w:sz w:val="28"/>
          <w:szCs w:val="28"/>
          <w:rtl/>
          <w:lang w:bidi="ar-DZ"/>
        </w:rPr>
        <w:t>، و لهذا يطلق عليه القاعدة الصحراوية (نتيجة لقدمها و استقرارها).</w:t>
      </w:r>
      <w:r w:rsidR="00E00B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</w:p>
    <w:p w:rsidR="00A87C56" w:rsidRDefault="00536AE5" w:rsidP="00536AE5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</w:t>
      </w:r>
    </w:p>
    <w:p w:rsidR="00283856" w:rsidRPr="00BB41E0" w:rsidRDefault="00A87C56" w:rsidP="00A87C56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r w:rsidR="00536A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الأستاذ : </w:t>
      </w:r>
      <w:proofErr w:type="spellStart"/>
      <w:r w:rsidR="00536AE5">
        <w:rPr>
          <w:rFonts w:asciiTheme="majorBidi" w:hAnsiTheme="majorBidi" w:cstheme="majorBidi" w:hint="cs"/>
          <w:sz w:val="28"/>
          <w:szCs w:val="28"/>
          <w:rtl/>
          <w:lang w:bidi="ar-DZ"/>
        </w:rPr>
        <w:t>شيبان</w:t>
      </w:r>
      <w:proofErr w:type="spellEnd"/>
      <w:r w:rsidR="00536AE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نصر الدين</w:t>
      </w:r>
      <w:r w:rsidR="00536AE5" w:rsidRPr="00BB41E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</w:t>
      </w:r>
    </w:p>
    <w:sectPr w:rsidR="00283856" w:rsidRPr="00BB41E0" w:rsidSect="00151F0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73"/>
    <w:multiLevelType w:val="hybridMultilevel"/>
    <w:tmpl w:val="B5FAE866"/>
    <w:lvl w:ilvl="0" w:tplc="D368C2AC">
      <w:start w:val="1"/>
      <w:numFmt w:val="upperRoman"/>
      <w:lvlText w:val="%1-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3752"/>
    <w:multiLevelType w:val="hybridMultilevel"/>
    <w:tmpl w:val="93AE1CC4"/>
    <w:lvl w:ilvl="0" w:tplc="05D2874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806979"/>
    <w:multiLevelType w:val="hybridMultilevel"/>
    <w:tmpl w:val="16E475CE"/>
    <w:lvl w:ilvl="0" w:tplc="FEBAC51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C1FB1"/>
    <w:multiLevelType w:val="hybridMultilevel"/>
    <w:tmpl w:val="F3CA22EE"/>
    <w:lvl w:ilvl="0" w:tplc="3B0A7EE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4E97"/>
    <w:multiLevelType w:val="hybridMultilevel"/>
    <w:tmpl w:val="6B143B46"/>
    <w:lvl w:ilvl="0" w:tplc="4CD4B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7694C"/>
    <w:multiLevelType w:val="hybridMultilevel"/>
    <w:tmpl w:val="25245334"/>
    <w:lvl w:ilvl="0" w:tplc="E9CCD92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A81112"/>
    <w:multiLevelType w:val="hybridMultilevel"/>
    <w:tmpl w:val="62A60D1C"/>
    <w:lvl w:ilvl="0" w:tplc="FD4CFB8A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EDB"/>
    <w:multiLevelType w:val="hybridMultilevel"/>
    <w:tmpl w:val="BB94B368"/>
    <w:lvl w:ilvl="0" w:tplc="656C5E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740C4"/>
    <w:multiLevelType w:val="hybridMultilevel"/>
    <w:tmpl w:val="8CDEAB62"/>
    <w:lvl w:ilvl="0" w:tplc="170C8262">
      <w:start w:val="1"/>
      <w:numFmt w:val="arabicAlpha"/>
      <w:lvlText w:val="%1-"/>
      <w:lvlJc w:val="left"/>
      <w:pPr>
        <w:ind w:left="1515" w:hanging="11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115EB"/>
    <w:multiLevelType w:val="hybridMultilevel"/>
    <w:tmpl w:val="A5A8C97C"/>
    <w:lvl w:ilvl="0" w:tplc="5D700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12465"/>
    <w:multiLevelType w:val="hybridMultilevel"/>
    <w:tmpl w:val="9B082910"/>
    <w:lvl w:ilvl="0" w:tplc="3B0A7EE6">
      <w:start w:val="1"/>
      <w:numFmt w:val="arabicAbjad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4DC62C2"/>
    <w:multiLevelType w:val="hybridMultilevel"/>
    <w:tmpl w:val="611830A2"/>
    <w:lvl w:ilvl="0" w:tplc="3B0A7EE6">
      <w:start w:val="1"/>
      <w:numFmt w:val="arabicAbjad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D63403"/>
    <w:multiLevelType w:val="hybridMultilevel"/>
    <w:tmpl w:val="3660662E"/>
    <w:lvl w:ilvl="0" w:tplc="3B0A7EE6">
      <w:start w:val="1"/>
      <w:numFmt w:val="arabicAbjad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7F70082"/>
    <w:multiLevelType w:val="hybridMultilevel"/>
    <w:tmpl w:val="0CB03FA4"/>
    <w:lvl w:ilvl="0" w:tplc="D7A8F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16EFD"/>
    <w:multiLevelType w:val="hybridMultilevel"/>
    <w:tmpl w:val="3AFC260E"/>
    <w:lvl w:ilvl="0" w:tplc="F88CAA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162A3"/>
    <w:multiLevelType w:val="hybridMultilevel"/>
    <w:tmpl w:val="0EF29E6A"/>
    <w:lvl w:ilvl="0" w:tplc="0F384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26F96"/>
    <w:multiLevelType w:val="hybridMultilevel"/>
    <w:tmpl w:val="B6BE1E92"/>
    <w:lvl w:ilvl="0" w:tplc="336864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B77B6"/>
    <w:multiLevelType w:val="hybridMultilevel"/>
    <w:tmpl w:val="84B47742"/>
    <w:lvl w:ilvl="0" w:tplc="3B0A7EE6">
      <w:start w:val="1"/>
      <w:numFmt w:val="arabicAbjad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4913A7B"/>
    <w:multiLevelType w:val="hybridMultilevel"/>
    <w:tmpl w:val="1974F778"/>
    <w:lvl w:ilvl="0" w:tplc="EBD2567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F1A5549"/>
    <w:multiLevelType w:val="hybridMultilevel"/>
    <w:tmpl w:val="41D28C62"/>
    <w:lvl w:ilvl="0" w:tplc="3B0A7EE6">
      <w:start w:val="1"/>
      <w:numFmt w:val="arabicAbjad"/>
      <w:lvlText w:val="%1-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6"/>
  </w:num>
  <w:num w:numId="5">
    <w:abstractNumId w:val="7"/>
  </w:num>
  <w:num w:numId="6">
    <w:abstractNumId w:val="14"/>
  </w:num>
  <w:num w:numId="7">
    <w:abstractNumId w:val="2"/>
  </w:num>
  <w:num w:numId="8">
    <w:abstractNumId w:val="6"/>
  </w:num>
  <w:num w:numId="9">
    <w:abstractNumId w:val="18"/>
  </w:num>
  <w:num w:numId="10">
    <w:abstractNumId w:val="5"/>
  </w:num>
  <w:num w:numId="11">
    <w:abstractNumId w:val="0"/>
  </w:num>
  <w:num w:numId="12">
    <w:abstractNumId w:val="11"/>
  </w:num>
  <w:num w:numId="13">
    <w:abstractNumId w:val="17"/>
  </w:num>
  <w:num w:numId="14">
    <w:abstractNumId w:val="12"/>
  </w:num>
  <w:num w:numId="15">
    <w:abstractNumId w:val="3"/>
  </w:num>
  <w:num w:numId="16">
    <w:abstractNumId w:val="19"/>
  </w:num>
  <w:num w:numId="17">
    <w:abstractNumId w:val="10"/>
  </w:num>
  <w:num w:numId="18">
    <w:abstractNumId w:val="4"/>
  </w:num>
  <w:num w:numId="19">
    <w:abstractNumId w:val="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08"/>
  <w:hyphenationZone w:val="425"/>
  <w:characterSpacingControl w:val="doNotCompress"/>
  <w:compat/>
  <w:rsids>
    <w:rsidRoot w:val="008E6A6E"/>
    <w:rsid w:val="000109CC"/>
    <w:rsid w:val="00031699"/>
    <w:rsid w:val="00050356"/>
    <w:rsid w:val="00097247"/>
    <w:rsid w:val="000B11CD"/>
    <w:rsid w:val="00106982"/>
    <w:rsid w:val="00151F02"/>
    <w:rsid w:val="00156219"/>
    <w:rsid w:val="001701C8"/>
    <w:rsid w:val="001B797F"/>
    <w:rsid w:val="00200E99"/>
    <w:rsid w:val="00205F10"/>
    <w:rsid w:val="00223A57"/>
    <w:rsid w:val="00283856"/>
    <w:rsid w:val="002E4435"/>
    <w:rsid w:val="002F314D"/>
    <w:rsid w:val="0030078F"/>
    <w:rsid w:val="00307A82"/>
    <w:rsid w:val="0031722F"/>
    <w:rsid w:val="00350145"/>
    <w:rsid w:val="00351C66"/>
    <w:rsid w:val="00374BA7"/>
    <w:rsid w:val="00395CA1"/>
    <w:rsid w:val="003A10BF"/>
    <w:rsid w:val="003F3D0E"/>
    <w:rsid w:val="003F69F7"/>
    <w:rsid w:val="00422825"/>
    <w:rsid w:val="00432383"/>
    <w:rsid w:val="00461204"/>
    <w:rsid w:val="0047656C"/>
    <w:rsid w:val="00490EB6"/>
    <w:rsid w:val="004D3371"/>
    <w:rsid w:val="004D518F"/>
    <w:rsid w:val="005132DC"/>
    <w:rsid w:val="00536AE5"/>
    <w:rsid w:val="005553F5"/>
    <w:rsid w:val="00556AFA"/>
    <w:rsid w:val="005664E9"/>
    <w:rsid w:val="00592B8C"/>
    <w:rsid w:val="005B0AA4"/>
    <w:rsid w:val="005B4351"/>
    <w:rsid w:val="0060439B"/>
    <w:rsid w:val="006249F9"/>
    <w:rsid w:val="006305F4"/>
    <w:rsid w:val="006321F4"/>
    <w:rsid w:val="00650CBA"/>
    <w:rsid w:val="00655DC4"/>
    <w:rsid w:val="00667711"/>
    <w:rsid w:val="006B6C63"/>
    <w:rsid w:val="006C3815"/>
    <w:rsid w:val="006C7452"/>
    <w:rsid w:val="006D7844"/>
    <w:rsid w:val="006F3972"/>
    <w:rsid w:val="00713732"/>
    <w:rsid w:val="0071779B"/>
    <w:rsid w:val="00735CD4"/>
    <w:rsid w:val="007619C8"/>
    <w:rsid w:val="00784F99"/>
    <w:rsid w:val="007B4B6D"/>
    <w:rsid w:val="007C152D"/>
    <w:rsid w:val="007F1FB8"/>
    <w:rsid w:val="0085633D"/>
    <w:rsid w:val="008E6774"/>
    <w:rsid w:val="008E6A6E"/>
    <w:rsid w:val="008F31E7"/>
    <w:rsid w:val="00920243"/>
    <w:rsid w:val="0092286C"/>
    <w:rsid w:val="00975375"/>
    <w:rsid w:val="0098504E"/>
    <w:rsid w:val="009B4AB0"/>
    <w:rsid w:val="009D25B8"/>
    <w:rsid w:val="00A438C8"/>
    <w:rsid w:val="00A61D09"/>
    <w:rsid w:val="00A82AD0"/>
    <w:rsid w:val="00A87C56"/>
    <w:rsid w:val="00A9418D"/>
    <w:rsid w:val="00A97CA5"/>
    <w:rsid w:val="00AA7C3F"/>
    <w:rsid w:val="00AC224A"/>
    <w:rsid w:val="00AC3F98"/>
    <w:rsid w:val="00AC5C52"/>
    <w:rsid w:val="00AF1F87"/>
    <w:rsid w:val="00B0659E"/>
    <w:rsid w:val="00B123F6"/>
    <w:rsid w:val="00B43A5A"/>
    <w:rsid w:val="00B819F7"/>
    <w:rsid w:val="00B87670"/>
    <w:rsid w:val="00B974FF"/>
    <w:rsid w:val="00BA2A0A"/>
    <w:rsid w:val="00BB1CEF"/>
    <w:rsid w:val="00BB41E0"/>
    <w:rsid w:val="00C1150E"/>
    <w:rsid w:val="00C2533C"/>
    <w:rsid w:val="00C3299B"/>
    <w:rsid w:val="00C341A4"/>
    <w:rsid w:val="00C34745"/>
    <w:rsid w:val="00C82592"/>
    <w:rsid w:val="00C902EA"/>
    <w:rsid w:val="00CA1F60"/>
    <w:rsid w:val="00CA7476"/>
    <w:rsid w:val="00CD171F"/>
    <w:rsid w:val="00CE13CF"/>
    <w:rsid w:val="00D34301"/>
    <w:rsid w:val="00D621DA"/>
    <w:rsid w:val="00D77055"/>
    <w:rsid w:val="00DB3FBB"/>
    <w:rsid w:val="00DD16A2"/>
    <w:rsid w:val="00E00B24"/>
    <w:rsid w:val="00E15CA6"/>
    <w:rsid w:val="00E52E7E"/>
    <w:rsid w:val="00E646ED"/>
    <w:rsid w:val="00E7232C"/>
    <w:rsid w:val="00E913C8"/>
    <w:rsid w:val="00E9303B"/>
    <w:rsid w:val="00EB3D3B"/>
    <w:rsid w:val="00EC2959"/>
    <w:rsid w:val="00EC7D9C"/>
    <w:rsid w:val="00ED57C5"/>
    <w:rsid w:val="00F1112C"/>
    <w:rsid w:val="00F73842"/>
    <w:rsid w:val="00F744C5"/>
    <w:rsid w:val="00F9163F"/>
    <w:rsid w:val="00F9758D"/>
    <w:rsid w:val="00FB4F73"/>
    <w:rsid w:val="00FB7D61"/>
    <w:rsid w:val="00FC3034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3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7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A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5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10</cp:revision>
  <cp:lastPrinted>2017-04-09T08:05:00Z</cp:lastPrinted>
  <dcterms:created xsi:type="dcterms:W3CDTF">2021-05-24T17:22:00Z</dcterms:created>
  <dcterms:modified xsi:type="dcterms:W3CDTF">2021-05-30T21:49:00Z</dcterms:modified>
</cp:coreProperties>
</file>