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0" w:rsidRPr="00FB6E75" w:rsidRDefault="009C14AA" w:rsidP="009C14AA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FB6E75">
        <w:rPr>
          <w:rFonts w:hint="cs"/>
          <w:b/>
          <w:bCs/>
          <w:sz w:val="36"/>
          <w:szCs w:val="36"/>
          <w:rtl/>
          <w:lang w:bidi="ar-DZ"/>
        </w:rPr>
        <w:t>التصحيح النموذجي</w:t>
      </w:r>
    </w:p>
    <w:p w:rsidR="00154522" w:rsidRPr="00F8029D" w:rsidRDefault="00154522" w:rsidP="001A1BFA">
      <w:pPr>
        <w:bidi/>
        <w:spacing w:line="276" w:lineRule="auto"/>
        <w:rPr>
          <w:b/>
          <w:bCs/>
          <w:color w:val="FF0000"/>
          <w:sz w:val="28"/>
          <w:szCs w:val="28"/>
          <w:rtl/>
          <w:lang w:bidi="ar-DZ"/>
        </w:rPr>
      </w:pPr>
      <w:r w:rsidRPr="00F8029D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تعريف الانحرافات </w:t>
      </w:r>
      <w:r w:rsidR="00214501" w:rsidRPr="00F8029D">
        <w:rPr>
          <w:rFonts w:hint="cs"/>
          <w:b/>
          <w:bCs/>
          <w:color w:val="FF0000"/>
          <w:sz w:val="28"/>
          <w:szCs w:val="28"/>
          <w:rtl/>
          <w:lang w:bidi="ar-DZ"/>
        </w:rPr>
        <w:t>القوامية:</w:t>
      </w:r>
      <w:r w:rsidR="00214501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........................................................................</w:t>
      </w:r>
      <w:r w:rsidR="001A1BFA">
        <w:rPr>
          <w:rFonts w:hint="cs"/>
          <w:b/>
          <w:bCs/>
          <w:color w:val="FF0000"/>
          <w:sz w:val="28"/>
          <w:szCs w:val="28"/>
          <w:rtl/>
          <w:lang w:bidi="ar-DZ"/>
        </w:rPr>
        <w:t>.................</w:t>
      </w:r>
      <w:r w:rsidR="00214501">
        <w:rPr>
          <w:rFonts w:hint="cs"/>
          <w:b/>
          <w:bCs/>
          <w:color w:val="FF0000"/>
          <w:sz w:val="28"/>
          <w:szCs w:val="28"/>
          <w:rtl/>
          <w:lang w:bidi="ar-DZ"/>
        </w:rPr>
        <w:t>....</w:t>
      </w:r>
      <w:r w:rsidR="00214501">
        <w:rPr>
          <w:b/>
          <w:bCs/>
          <w:color w:val="FF0000"/>
          <w:sz w:val="28"/>
          <w:szCs w:val="28"/>
          <w:rtl/>
          <w:lang w:bidi="ar-DZ"/>
        </w:rPr>
        <w:t>.</w:t>
      </w:r>
      <w:r w:rsidR="00214501">
        <w:rPr>
          <w:rFonts w:hint="cs"/>
          <w:b/>
          <w:bCs/>
          <w:color w:val="FF0000"/>
          <w:sz w:val="28"/>
          <w:szCs w:val="28"/>
          <w:rtl/>
          <w:lang w:bidi="ar-DZ"/>
        </w:rPr>
        <w:t>2,5ن</w:t>
      </w:r>
    </w:p>
    <w:p w:rsidR="00EC4662" w:rsidRPr="00FB6E75" w:rsidRDefault="00EC4662" w:rsidP="001A1BFA">
      <w:pPr>
        <w:pStyle w:val="Paragraphedeliste"/>
        <w:numPr>
          <w:ilvl w:val="0"/>
          <w:numId w:val="3"/>
        </w:numPr>
        <w:bidi/>
        <w:spacing w:line="276" w:lineRule="auto"/>
        <w:rPr>
          <w:sz w:val="28"/>
          <w:szCs w:val="28"/>
          <w:rtl/>
          <w:lang w:bidi="ar-DZ"/>
        </w:rPr>
      </w:pPr>
      <w:r w:rsidRPr="00FB6E75">
        <w:rPr>
          <w:rFonts w:hint="cs"/>
          <w:sz w:val="28"/>
          <w:szCs w:val="28"/>
          <w:rtl/>
          <w:lang w:bidi="ar-DZ"/>
        </w:rPr>
        <w:t>هي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الالام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الناتجة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عن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الاوضاع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القوامية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الخاطئة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عند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ثبات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الجسم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لبعض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الوقت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لفترات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زمنيه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طويلة.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بمعنى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انها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الالام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المصاحبة لثبات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الجسم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في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وضعية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قوامية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خاطئة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لفترات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طويلة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والاعتياد عليها.</w:t>
      </w:r>
      <w:r w:rsidRPr="00FB6E75">
        <w:rPr>
          <w:sz w:val="28"/>
          <w:szCs w:val="28"/>
          <w:lang w:bidi="ar-DZ"/>
        </w:rPr>
        <w:t xml:space="preserve"> </w:t>
      </w:r>
    </w:p>
    <w:p w:rsidR="00EC4662" w:rsidRPr="00FB6E75" w:rsidRDefault="00EC4662" w:rsidP="001A1BFA">
      <w:pPr>
        <w:pStyle w:val="Paragraphedeliste"/>
        <w:numPr>
          <w:ilvl w:val="0"/>
          <w:numId w:val="3"/>
        </w:numPr>
        <w:bidi/>
        <w:spacing w:line="276" w:lineRule="auto"/>
        <w:rPr>
          <w:sz w:val="28"/>
          <w:szCs w:val="28"/>
          <w:rtl/>
          <w:lang w:bidi="ar-DZ"/>
        </w:rPr>
      </w:pPr>
      <w:r w:rsidRPr="00FB6E75">
        <w:rPr>
          <w:rFonts w:hint="cs"/>
          <w:sz w:val="28"/>
          <w:szCs w:val="28"/>
          <w:rtl/>
          <w:lang w:bidi="ar-DZ"/>
        </w:rPr>
        <w:t>وقد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عرفها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اخرون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على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انها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الالام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او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الاعراض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التي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يشكو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منها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الفرد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عند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الاعتياد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على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اتخاذ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الجسم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لبعض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الاوضاع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القوامية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الخاطئة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لفترات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زمنيه</w:t>
      </w:r>
      <w:r w:rsidRPr="00FB6E75">
        <w:rPr>
          <w:sz w:val="28"/>
          <w:szCs w:val="28"/>
          <w:rtl/>
          <w:lang w:bidi="ar-DZ"/>
        </w:rPr>
        <w:t xml:space="preserve"> </w:t>
      </w:r>
      <w:r w:rsidRPr="00FB6E75">
        <w:rPr>
          <w:rFonts w:hint="cs"/>
          <w:sz w:val="28"/>
          <w:szCs w:val="28"/>
          <w:rtl/>
          <w:lang w:bidi="ar-DZ"/>
        </w:rPr>
        <w:t>طويلة.</w:t>
      </w:r>
    </w:p>
    <w:p w:rsidR="00E95CC3" w:rsidRPr="00B01236" w:rsidRDefault="00E95CC3" w:rsidP="001A1BFA">
      <w:pPr>
        <w:pStyle w:val="Paragraphedeliste"/>
        <w:numPr>
          <w:ilvl w:val="0"/>
          <w:numId w:val="3"/>
        </w:numPr>
        <w:bidi/>
        <w:spacing w:line="276" w:lineRule="auto"/>
        <w:rPr>
          <w:sz w:val="28"/>
          <w:szCs w:val="28"/>
          <w:lang w:bidi="ar-DZ"/>
        </w:rPr>
      </w:pPr>
      <w:r w:rsidRPr="00FB6E75">
        <w:rPr>
          <w:rFonts w:cs="Arial" w:hint="cs"/>
          <w:sz w:val="28"/>
          <w:szCs w:val="28"/>
          <w:rtl/>
          <w:lang w:bidi="ar-DZ"/>
        </w:rPr>
        <w:t>هو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FB6E75">
        <w:rPr>
          <w:rFonts w:cs="Arial" w:hint="cs"/>
          <w:sz w:val="28"/>
          <w:szCs w:val="28"/>
          <w:rtl/>
          <w:lang w:bidi="ar-DZ"/>
        </w:rPr>
        <w:t>تغیر</w:t>
      </w:r>
      <w:proofErr w:type="spellEnd"/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في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شكل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عضو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من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أعضاء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الجسم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كله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أو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جزء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منه،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وانحرا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فه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عن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الشكل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FB6E75">
        <w:rPr>
          <w:rFonts w:cs="Arial" w:hint="cs"/>
          <w:sz w:val="28"/>
          <w:szCs w:val="28"/>
          <w:rtl/>
          <w:lang w:bidi="ar-DZ"/>
        </w:rPr>
        <w:t>الطبیعي</w:t>
      </w:r>
      <w:proofErr w:type="spellEnd"/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المسلم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r w:rsidRPr="00FB6E75">
        <w:rPr>
          <w:rFonts w:cs="Arial" w:hint="cs"/>
          <w:sz w:val="28"/>
          <w:szCs w:val="28"/>
          <w:rtl/>
          <w:lang w:bidi="ar-DZ"/>
        </w:rPr>
        <w:t>به</w:t>
      </w:r>
      <w:r w:rsidRPr="00FB6E75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FB6E75">
        <w:rPr>
          <w:rFonts w:cs="Arial" w:hint="cs"/>
          <w:sz w:val="28"/>
          <w:szCs w:val="28"/>
          <w:rtl/>
          <w:lang w:bidi="ar-DZ"/>
        </w:rPr>
        <w:t>تشریحیا</w:t>
      </w:r>
      <w:proofErr w:type="spellEnd"/>
      <w:r w:rsidRPr="00FB6E75">
        <w:rPr>
          <w:rFonts w:cs="Arial"/>
          <w:sz w:val="28"/>
          <w:szCs w:val="28"/>
          <w:rtl/>
          <w:lang w:bidi="ar-DZ"/>
        </w:rPr>
        <w:t>.</w:t>
      </w:r>
    </w:p>
    <w:p w:rsidR="00B01236" w:rsidRPr="00B01236" w:rsidRDefault="00B01236" w:rsidP="00B01236">
      <w:pPr>
        <w:bidi/>
        <w:spacing w:line="276" w:lineRule="auto"/>
        <w:rPr>
          <w:b/>
          <w:bCs/>
          <w:color w:val="FF0000"/>
          <w:sz w:val="28"/>
          <w:szCs w:val="28"/>
          <w:rtl/>
        </w:rPr>
      </w:pPr>
      <w:r w:rsidRPr="00B01236">
        <w:rPr>
          <w:b/>
          <w:bCs/>
          <w:color w:val="FF0000"/>
          <w:sz w:val="28"/>
          <w:szCs w:val="28"/>
        </w:rPr>
        <w:t xml:space="preserve">- </w:t>
      </w:r>
      <w:r w:rsidRPr="00B01236">
        <w:rPr>
          <w:b/>
          <w:bCs/>
          <w:color w:val="FF0000"/>
          <w:sz w:val="28"/>
          <w:szCs w:val="28"/>
          <w:rtl/>
        </w:rPr>
        <w:t xml:space="preserve">نقاط </w:t>
      </w:r>
      <w:r w:rsidRPr="00B01236">
        <w:rPr>
          <w:rFonts w:hint="cs"/>
          <w:b/>
          <w:bCs/>
          <w:color w:val="FF0000"/>
          <w:sz w:val="28"/>
          <w:szCs w:val="28"/>
          <w:rtl/>
        </w:rPr>
        <w:t>القوام</w:t>
      </w:r>
      <w:r w:rsidRPr="00B01236">
        <w:rPr>
          <w:b/>
          <w:bCs/>
          <w:color w:val="FF0000"/>
          <w:sz w:val="28"/>
          <w:szCs w:val="28"/>
        </w:rPr>
        <w:t xml:space="preserve"> :</w:t>
      </w:r>
      <w:r w:rsidRPr="00B01236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>...............</w:t>
      </w: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>................................................................</w:t>
      </w: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>.............................</w:t>
      </w:r>
      <w:r>
        <w:rPr>
          <w:b/>
          <w:bCs/>
          <w:color w:val="FF0000"/>
          <w:sz w:val="28"/>
          <w:szCs w:val="28"/>
          <w:rtl/>
          <w:lang w:bidi="ar-DZ"/>
        </w:rPr>
        <w:t>.</w:t>
      </w: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>2,5ن</w:t>
      </w:r>
    </w:p>
    <w:p w:rsidR="00B01236" w:rsidRPr="00B01236" w:rsidRDefault="00B01236" w:rsidP="00B01236">
      <w:pPr>
        <w:bidi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B01236">
        <w:rPr>
          <w:b/>
          <w:bCs/>
          <w:color w:val="000000" w:themeColor="text1"/>
          <w:sz w:val="28"/>
          <w:szCs w:val="28"/>
          <w:rtl/>
        </w:rPr>
        <w:t xml:space="preserve">الوقوف الجانبي في حالة </w:t>
      </w:r>
      <w:r w:rsidRPr="00B01236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الاتزان</w:t>
      </w:r>
      <w:r w:rsidRPr="00B01236">
        <w:rPr>
          <w:b/>
          <w:bCs/>
          <w:color w:val="000000" w:themeColor="text1"/>
          <w:sz w:val="28"/>
          <w:szCs w:val="28"/>
          <w:rtl/>
        </w:rPr>
        <w:t xml:space="preserve"> </w:t>
      </w:r>
      <w:r w:rsidRPr="00B01236">
        <w:rPr>
          <w:rFonts w:hint="cs"/>
          <w:b/>
          <w:bCs/>
          <w:color w:val="000000" w:themeColor="text1"/>
          <w:sz w:val="28"/>
          <w:szCs w:val="28"/>
          <w:rtl/>
        </w:rPr>
        <w:t>ي</w:t>
      </w:r>
      <w:r w:rsidRPr="00B01236">
        <w:rPr>
          <w:rFonts w:hint="eastAsia"/>
          <w:b/>
          <w:bCs/>
          <w:color w:val="000000" w:themeColor="text1"/>
          <w:sz w:val="28"/>
          <w:szCs w:val="28"/>
          <w:rtl/>
        </w:rPr>
        <w:t>مر</w:t>
      </w:r>
      <w:r w:rsidRPr="00B01236">
        <w:rPr>
          <w:b/>
          <w:bCs/>
          <w:color w:val="000000" w:themeColor="text1"/>
          <w:sz w:val="28"/>
          <w:szCs w:val="28"/>
          <w:rtl/>
        </w:rPr>
        <w:t xml:space="preserve"> خط </w:t>
      </w:r>
      <w:r w:rsidRPr="00B01236">
        <w:rPr>
          <w:rFonts w:hint="cs"/>
          <w:b/>
          <w:bCs/>
          <w:color w:val="000000" w:themeColor="text1"/>
          <w:sz w:val="28"/>
          <w:szCs w:val="28"/>
          <w:rtl/>
        </w:rPr>
        <w:t>الجاذبية</w:t>
      </w:r>
      <w:r w:rsidRPr="00B01236">
        <w:rPr>
          <w:b/>
          <w:bCs/>
          <w:color w:val="000000" w:themeColor="text1"/>
          <w:sz w:val="28"/>
          <w:szCs w:val="28"/>
          <w:rtl/>
        </w:rPr>
        <w:t xml:space="preserve"> في النقاط الخمس </w:t>
      </w:r>
      <w:r w:rsidRPr="00B01236">
        <w:rPr>
          <w:rFonts w:hint="cs"/>
          <w:b/>
          <w:bCs/>
          <w:color w:val="000000" w:themeColor="text1"/>
          <w:sz w:val="28"/>
          <w:szCs w:val="28"/>
          <w:rtl/>
        </w:rPr>
        <w:t>التالة</w:t>
      </w:r>
      <w:r w:rsidRPr="00B01236">
        <w:rPr>
          <w:b/>
          <w:bCs/>
          <w:color w:val="000000" w:themeColor="text1"/>
          <w:sz w:val="28"/>
          <w:szCs w:val="28"/>
        </w:rPr>
        <w:t>:</w:t>
      </w:r>
    </w:p>
    <w:p w:rsidR="00B01236" w:rsidRPr="00B01236" w:rsidRDefault="00B01236" w:rsidP="00B01236">
      <w:pPr>
        <w:pStyle w:val="Paragraphedeliste"/>
        <w:numPr>
          <w:ilvl w:val="0"/>
          <w:numId w:val="7"/>
        </w:numPr>
        <w:bidi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B01236">
        <w:rPr>
          <w:b/>
          <w:bCs/>
          <w:color w:val="000000" w:themeColor="text1"/>
          <w:sz w:val="28"/>
          <w:szCs w:val="28"/>
          <w:rtl/>
        </w:rPr>
        <w:t>النتوء الحلمي</w:t>
      </w:r>
      <w:r w:rsidRPr="00B01236">
        <w:rPr>
          <w:b/>
          <w:bCs/>
          <w:color w:val="000000" w:themeColor="text1"/>
          <w:sz w:val="28"/>
          <w:szCs w:val="28"/>
        </w:rPr>
        <w:t>.</w:t>
      </w:r>
    </w:p>
    <w:p w:rsidR="00B01236" w:rsidRPr="00B01236" w:rsidRDefault="00B01236" w:rsidP="00B01236">
      <w:pPr>
        <w:pStyle w:val="Paragraphedeliste"/>
        <w:numPr>
          <w:ilvl w:val="0"/>
          <w:numId w:val="7"/>
        </w:numPr>
        <w:bidi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B01236">
        <w:rPr>
          <w:b/>
          <w:bCs/>
          <w:color w:val="000000" w:themeColor="text1"/>
          <w:sz w:val="28"/>
          <w:szCs w:val="28"/>
          <w:rtl/>
        </w:rPr>
        <w:t>منتصف الكتف</w:t>
      </w:r>
      <w:r w:rsidRPr="00B01236">
        <w:rPr>
          <w:b/>
          <w:bCs/>
          <w:color w:val="000000" w:themeColor="text1"/>
          <w:sz w:val="28"/>
          <w:szCs w:val="28"/>
        </w:rPr>
        <w:t>.</w:t>
      </w:r>
    </w:p>
    <w:p w:rsidR="00B01236" w:rsidRPr="00B01236" w:rsidRDefault="00B01236" w:rsidP="00B01236">
      <w:pPr>
        <w:pStyle w:val="Paragraphedeliste"/>
        <w:numPr>
          <w:ilvl w:val="0"/>
          <w:numId w:val="7"/>
        </w:numPr>
        <w:bidi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B01236">
        <w:rPr>
          <w:b/>
          <w:bCs/>
          <w:color w:val="000000" w:themeColor="text1"/>
          <w:sz w:val="28"/>
          <w:szCs w:val="28"/>
          <w:rtl/>
        </w:rPr>
        <w:t>مفصل الحوض</w:t>
      </w:r>
      <w:r w:rsidRPr="00B01236">
        <w:rPr>
          <w:b/>
          <w:bCs/>
          <w:color w:val="000000" w:themeColor="text1"/>
          <w:sz w:val="28"/>
          <w:szCs w:val="28"/>
        </w:rPr>
        <w:t>.</w:t>
      </w:r>
    </w:p>
    <w:p w:rsidR="00B01236" w:rsidRPr="00B01236" w:rsidRDefault="00B01236" w:rsidP="00B01236">
      <w:pPr>
        <w:pStyle w:val="Paragraphedeliste"/>
        <w:numPr>
          <w:ilvl w:val="0"/>
          <w:numId w:val="7"/>
        </w:numPr>
        <w:bidi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B01236">
        <w:rPr>
          <w:b/>
          <w:bCs/>
          <w:color w:val="000000" w:themeColor="text1"/>
          <w:sz w:val="28"/>
          <w:szCs w:val="28"/>
          <w:rtl/>
        </w:rPr>
        <w:t>خلف الركبة مباشرة</w:t>
      </w:r>
      <w:r w:rsidRPr="00B01236">
        <w:rPr>
          <w:b/>
          <w:bCs/>
          <w:color w:val="000000" w:themeColor="text1"/>
          <w:sz w:val="28"/>
          <w:szCs w:val="28"/>
        </w:rPr>
        <w:t>.</w:t>
      </w:r>
    </w:p>
    <w:p w:rsidR="00B01236" w:rsidRPr="00B01236" w:rsidRDefault="00B01236" w:rsidP="00B01236">
      <w:pPr>
        <w:pStyle w:val="Paragraphedeliste"/>
        <w:numPr>
          <w:ilvl w:val="0"/>
          <w:numId w:val="7"/>
        </w:numPr>
        <w:bidi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B01236">
        <w:rPr>
          <w:b/>
          <w:bCs/>
          <w:color w:val="000000" w:themeColor="text1"/>
          <w:sz w:val="28"/>
          <w:szCs w:val="28"/>
          <w:rtl/>
        </w:rPr>
        <w:t xml:space="preserve">رسغ </w:t>
      </w:r>
      <w:r w:rsidRPr="00B01236">
        <w:rPr>
          <w:rFonts w:hint="cs"/>
          <w:b/>
          <w:bCs/>
          <w:color w:val="000000" w:themeColor="text1"/>
          <w:sz w:val="28"/>
          <w:szCs w:val="28"/>
          <w:rtl/>
        </w:rPr>
        <w:t>القدمين</w:t>
      </w:r>
      <w:r w:rsidRPr="00B01236">
        <w:rPr>
          <w:b/>
          <w:bCs/>
          <w:color w:val="000000" w:themeColor="text1"/>
          <w:sz w:val="28"/>
          <w:szCs w:val="28"/>
          <w:rtl/>
        </w:rPr>
        <w:t xml:space="preserve"> أمام الكعب الخارجي.</w:t>
      </w:r>
    </w:p>
    <w:p w:rsidR="00C74A77" w:rsidRPr="00F8029D" w:rsidRDefault="00154522" w:rsidP="0058678E">
      <w:pPr>
        <w:bidi/>
        <w:spacing w:line="276" w:lineRule="auto"/>
        <w:rPr>
          <w:rFonts w:hint="cs"/>
          <w:b/>
          <w:bCs/>
          <w:color w:val="FF0000"/>
          <w:sz w:val="28"/>
          <w:szCs w:val="28"/>
          <w:rtl/>
          <w:lang w:bidi="ar-DZ"/>
        </w:rPr>
      </w:pPr>
      <w:r w:rsidRPr="00F8029D">
        <w:rPr>
          <w:b/>
          <w:bCs/>
          <w:color w:val="FF0000"/>
          <w:sz w:val="28"/>
          <w:szCs w:val="28"/>
          <w:rtl/>
        </w:rPr>
        <w:t>انواع الانحرافات التي تصيب كل من</w:t>
      </w:r>
      <w:r w:rsidR="00EC4662" w:rsidRPr="00F8029D">
        <w:rPr>
          <w:rFonts w:hint="cs"/>
          <w:b/>
          <w:bCs/>
          <w:color w:val="FF0000"/>
          <w:sz w:val="28"/>
          <w:szCs w:val="28"/>
          <w:rtl/>
        </w:rPr>
        <w:t>:</w:t>
      </w:r>
      <w:r w:rsidRPr="00F8029D">
        <w:rPr>
          <w:b/>
          <w:bCs/>
          <w:color w:val="FF0000"/>
          <w:sz w:val="28"/>
          <w:szCs w:val="28"/>
          <w:rtl/>
        </w:rPr>
        <w:t xml:space="preserve"> </w:t>
      </w:r>
      <w:r w:rsidR="00482158">
        <w:rPr>
          <w:rFonts w:hint="cs"/>
          <w:b/>
          <w:bCs/>
          <w:color w:val="FF0000"/>
          <w:sz w:val="28"/>
          <w:szCs w:val="28"/>
          <w:rtl/>
        </w:rPr>
        <w:t>.....................................</w:t>
      </w:r>
      <w:r w:rsidR="001A1BFA">
        <w:rPr>
          <w:rFonts w:hint="cs"/>
          <w:b/>
          <w:bCs/>
          <w:color w:val="FF0000"/>
          <w:sz w:val="28"/>
          <w:szCs w:val="28"/>
          <w:rtl/>
        </w:rPr>
        <w:t>.................</w:t>
      </w:r>
      <w:r w:rsidR="00482158">
        <w:rPr>
          <w:rFonts w:hint="cs"/>
          <w:b/>
          <w:bCs/>
          <w:color w:val="FF0000"/>
          <w:sz w:val="28"/>
          <w:szCs w:val="28"/>
          <w:rtl/>
        </w:rPr>
        <w:t>..............................</w:t>
      </w:r>
      <w:r w:rsidR="0058678E">
        <w:rPr>
          <w:b/>
          <w:bCs/>
          <w:color w:val="FF0000"/>
          <w:sz w:val="28"/>
          <w:szCs w:val="28"/>
        </w:rPr>
        <w:t xml:space="preserve"> </w:t>
      </w:r>
      <w:r w:rsidR="00B01236">
        <w:rPr>
          <w:b/>
          <w:bCs/>
          <w:color w:val="FF0000"/>
          <w:sz w:val="28"/>
          <w:szCs w:val="28"/>
        </w:rPr>
        <w:t>05</w:t>
      </w:r>
      <w:r w:rsidR="00B01236">
        <w:rPr>
          <w:rFonts w:hint="cs"/>
          <w:b/>
          <w:bCs/>
          <w:color w:val="FF0000"/>
          <w:sz w:val="28"/>
          <w:szCs w:val="28"/>
          <w:rtl/>
          <w:lang w:bidi="ar-DZ"/>
        </w:rPr>
        <w:t>ن</w:t>
      </w:r>
    </w:p>
    <w:tbl>
      <w:tblPr>
        <w:tblStyle w:val="Grilledutableau"/>
        <w:bidiVisual/>
        <w:tblW w:w="9635" w:type="dxa"/>
        <w:tblLook w:val="04A0" w:firstRow="1" w:lastRow="0" w:firstColumn="1" w:lastColumn="0" w:noHBand="0" w:noVBand="1"/>
      </w:tblPr>
      <w:tblGrid>
        <w:gridCol w:w="2126"/>
        <w:gridCol w:w="2126"/>
        <w:gridCol w:w="2410"/>
        <w:gridCol w:w="2973"/>
      </w:tblGrid>
      <w:tr w:rsidR="00C74A77" w:rsidRPr="00FB6E75" w:rsidTr="00FB6E75">
        <w:tc>
          <w:tcPr>
            <w:tcW w:w="2126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B6E7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العضو</w:t>
            </w:r>
          </w:p>
        </w:tc>
        <w:tc>
          <w:tcPr>
            <w:tcW w:w="7509" w:type="dxa"/>
            <w:gridSpan w:val="3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B6E7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نوع الانحراف</w:t>
            </w:r>
          </w:p>
        </w:tc>
      </w:tr>
      <w:tr w:rsidR="00C74A77" w:rsidRPr="00FB6E75" w:rsidTr="00FB6E75">
        <w:tc>
          <w:tcPr>
            <w:tcW w:w="2126" w:type="dxa"/>
          </w:tcPr>
          <w:p w:rsidR="00C74A77" w:rsidRPr="00FB6E75" w:rsidRDefault="00C74A77" w:rsidP="001A1BFA">
            <w:pPr>
              <w:bidi/>
              <w:spacing w:line="276" w:lineRule="auto"/>
              <w:rPr>
                <w:color w:val="FF0000"/>
                <w:sz w:val="28"/>
                <w:szCs w:val="28"/>
                <w:rtl/>
              </w:rPr>
            </w:pPr>
            <w:r w:rsidRPr="00FB6E75">
              <w:rPr>
                <w:color w:val="FF0000"/>
                <w:sz w:val="28"/>
                <w:szCs w:val="28"/>
                <w:rtl/>
              </w:rPr>
              <w:t>الر</w:t>
            </w:r>
            <w:r w:rsidR="00FB6E75" w:rsidRPr="00FB6E75">
              <w:rPr>
                <w:rFonts w:hint="cs"/>
                <w:color w:val="FF0000"/>
                <w:sz w:val="28"/>
                <w:szCs w:val="28"/>
                <w:rtl/>
              </w:rPr>
              <w:t>أ</w:t>
            </w:r>
            <w:r w:rsidRPr="00FB6E75">
              <w:rPr>
                <w:color w:val="FF0000"/>
                <w:sz w:val="28"/>
                <w:szCs w:val="28"/>
                <w:rtl/>
              </w:rPr>
              <w:t>س</w:t>
            </w:r>
          </w:p>
        </w:tc>
        <w:tc>
          <w:tcPr>
            <w:tcW w:w="2126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FB6E75">
              <w:rPr>
                <w:sz w:val="28"/>
                <w:szCs w:val="28"/>
                <w:rtl/>
                <w:lang w:bidi="ar-DZ"/>
              </w:rPr>
              <w:t>میل</w:t>
            </w:r>
            <w:proofErr w:type="spellEnd"/>
            <w:r w:rsidRPr="00FB6E75">
              <w:rPr>
                <w:sz w:val="28"/>
                <w:szCs w:val="28"/>
                <w:rtl/>
                <w:lang w:bidi="ar-DZ"/>
              </w:rPr>
              <w:t xml:space="preserve"> الرأس </w:t>
            </w: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>جانبا</w:t>
            </w:r>
          </w:p>
        </w:tc>
        <w:tc>
          <w:tcPr>
            <w:tcW w:w="2410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B6E75">
              <w:rPr>
                <w:sz w:val="28"/>
                <w:szCs w:val="28"/>
                <w:rtl/>
                <w:lang w:bidi="ar-DZ"/>
              </w:rPr>
              <w:t xml:space="preserve">سقوط الرأس </w:t>
            </w: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>أماماً وخلفا</w:t>
            </w:r>
          </w:p>
        </w:tc>
        <w:tc>
          <w:tcPr>
            <w:tcW w:w="2973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>القصر المنطقة العنقية</w:t>
            </w:r>
          </w:p>
        </w:tc>
      </w:tr>
      <w:tr w:rsidR="00C74A77" w:rsidRPr="00FB6E75" w:rsidTr="00FB6E75">
        <w:tc>
          <w:tcPr>
            <w:tcW w:w="2126" w:type="dxa"/>
          </w:tcPr>
          <w:p w:rsidR="00C74A77" w:rsidRPr="00FB6E75" w:rsidRDefault="00C74A77" w:rsidP="001A1BFA">
            <w:pPr>
              <w:bidi/>
              <w:spacing w:line="276" w:lineRule="auto"/>
              <w:rPr>
                <w:color w:val="FF0000"/>
                <w:sz w:val="28"/>
                <w:szCs w:val="28"/>
                <w:rtl/>
                <w:lang w:bidi="ar-DZ"/>
              </w:rPr>
            </w:pPr>
            <w:r w:rsidRPr="00FB6E75">
              <w:rPr>
                <w:color w:val="FF0000"/>
                <w:sz w:val="28"/>
                <w:szCs w:val="28"/>
                <w:rtl/>
              </w:rPr>
              <w:t>الجذع</w:t>
            </w:r>
          </w:p>
        </w:tc>
        <w:tc>
          <w:tcPr>
            <w:tcW w:w="2126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 xml:space="preserve">التقعر </w:t>
            </w:r>
            <w:r w:rsidRPr="00FB6E75">
              <w:rPr>
                <w:sz w:val="28"/>
                <w:szCs w:val="28"/>
                <w:rtl/>
                <w:lang w:bidi="ar-DZ"/>
              </w:rPr>
              <w:t>القطني</w:t>
            </w:r>
          </w:p>
        </w:tc>
        <w:tc>
          <w:tcPr>
            <w:tcW w:w="2410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B6E75">
              <w:rPr>
                <w:sz w:val="28"/>
                <w:szCs w:val="28"/>
                <w:rtl/>
                <w:lang w:bidi="ar-DZ"/>
              </w:rPr>
              <w:t xml:space="preserve">الظهر </w:t>
            </w: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>المستدير</w:t>
            </w:r>
          </w:p>
        </w:tc>
        <w:tc>
          <w:tcPr>
            <w:tcW w:w="2973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B6E75">
              <w:rPr>
                <w:sz w:val="28"/>
                <w:szCs w:val="28"/>
                <w:rtl/>
                <w:lang w:bidi="ar-DZ"/>
              </w:rPr>
              <w:t xml:space="preserve">الانحناء </w:t>
            </w: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>الجانبي</w:t>
            </w:r>
          </w:p>
        </w:tc>
      </w:tr>
      <w:tr w:rsidR="00C74A77" w:rsidRPr="00FB6E75" w:rsidTr="00FB6E75">
        <w:tc>
          <w:tcPr>
            <w:tcW w:w="2126" w:type="dxa"/>
          </w:tcPr>
          <w:p w:rsidR="00C74A77" w:rsidRPr="00FB6E75" w:rsidRDefault="00C74A77" w:rsidP="001A1BFA">
            <w:pPr>
              <w:bidi/>
              <w:spacing w:line="276" w:lineRule="auto"/>
              <w:rPr>
                <w:color w:val="FF0000"/>
                <w:sz w:val="28"/>
                <w:szCs w:val="28"/>
                <w:rtl/>
                <w:lang w:bidi="ar-DZ"/>
              </w:rPr>
            </w:pPr>
            <w:r w:rsidRPr="00FB6E75">
              <w:rPr>
                <w:color w:val="FF0000"/>
                <w:sz w:val="28"/>
                <w:szCs w:val="28"/>
                <w:rtl/>
              </w:rPr>
              <w:t>الصدر</w:t>
            </w:r>
          </w:p>
        </w:tc>
        <w:tc>
          <w:tcPr>
            <w:tcW w:w="2126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B6E75">
              <w:rPr>
                <w:sz w:val="28"/>
                <w:szCs w:val="28"/>
                <w:rtl/>
                <w:lang w:bidi="ar-DZ"/>
              </w:rPr>
              <w:t xml:space="preserve">الصدر </w:t>
            </w: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>المفلطح</w:t>
            </w:r>
          </w:p>
        </w:tc>
        <w:tc>
          <w:tcPr>
            <w:tcW w:w="2410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B6E75">
              <w:rPr>
                <w:sz w:val="28"/>
                <w:szCs w:val="28"/>
                <w:rtl/>
                <w:lang w:bidi="ar-DZ"/>
              </w:rPr>
              <w:t xml:space="preserve">الصدر </w:t>
            </w: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>الحمامي</w:t>
            </w:r>
          </w:p>
        </w:tc>
        <w:tc>
          <w:tcPr>
            <w:tcW w:w="2973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B6E75">
              <w:rPr>
                <w:sz w:val="28"/>
                <w:szCs w:val="28"/>
                <w:rtl/>
                <w:lang w:bidi="ar-DZ"/>
              </w:rPr>
              <w:t xml:space="preserve">الصدر </w:t>
            </w: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>القمعي</w:t>
            </w:r>
          </w:p>
        </w:tc>
      </w:tr>
      <w:tr w:rsidR="00C74A77" w:rsidRPr="00FB6E75" w:rsidTr="00FB6E75">
        <w:tc>
          <w:tcPr>
            <w:tcW w:w="2126" w:type="dxa"/>
          </w:tcPr>
          <w:p w:rsidR="00C74A77" w:rsidRPr="00FB6E75" w:rsidRDefault="00C74A77" w:rsidP="001A1BFA">
            <w:pPr>
              <w:bidi/>
              <w:spacing w:line="276" w:lineRule="auto"/>
              <w:rPr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 w:rsidRPr="00FB6E75">
              <w:rPr>
                <w:color w:val="FF0000"/>
                <w:sz w:val="28"/>
                <w:szCs w:val="28"/>
                <w:rtl/>
              </w:rPr>
              <w:t>عضمتي</w:t>
            </w:r>
            <w:proofErr w:type="spellEnd"/>
            <w:r w:rsidRPr="00FB6E75">
              <w:rPr>
                <w:color w:val="FF0000"/>
                <w:sz w:val="28"/>
                <w:szCs w:val="28"/>
                <w:rtl/>
              </w:rPr>
              <w:t xml:space="preserve"> اللوحتين</w:t>
            </w:r>
          </w:p>
        </w:tc>
        <w:tc>
          <w:tcPr>
            <w:tcW w:w="2126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B6E75">
              <w:rPr>
                <w:sz w:val="28"/>
                <w:szCs w:val="28"/>
                <w:rtl/>
                <w:lang w:bidi="ar-DZ"/>
              </w:rPr>
              <w:t xml:space="preserve">عظمة اللوح </w:t>
            </w: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>الجانحة</w:t>
            </w:r>
          </w:p>
        </w:tc>
        <w:tc>
          <w:tcPr>
            <w:tcW w:w="2410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FB6E75">
              <w:rPr>
                <w:sz w:val="28"/>
                <w:szCs w:val="28"/>
                <w:rtl/>
                <w:lang w:bidi="ar-DZ"/>
              </w:rPr>
              <w:t>میل</w:t>
            </w:r>
            <w:proofErr w:type="spellEnd"/>
            <w:r w:rsidRPr="00FB6E75">
              <w:rPr>
                <w:sz w:val="28"/>
                <w:szCs w:val="28"/>
                <w:rtl/>
                <w:lang w:bidi="ar-DZ"/>
              </w:rPr>
              <w:t xml:space="preserve"> عظمة اللوح </w:t>
            </w: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>للجانب</w:t>
            </w:r>
          </w:p>
        </w:tc>
        <w:tc>
          <w:tcPr>
            <w:tcW w:w="2973" w:type="dxa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FB6E75">
              <w:rPr>
                <w:sz w:val="28"/>
                <w:szCs w:val="28"/>
                <w:rtl/>
                <w:lang w:bidi="ar-DZ"/>
              </w:rPr>
              <w:t xml:space="preserve">ارتفاع عظمة اللوح </w:t>
            </w: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>لأعلى</w:t>
            </w:r>
          </w:p>
        </w:tc>
      </w:tr>
      <w:tr w:rsidR="00C74A77" w:rsidRPr="00FB6E75" w:rsidTr="00FB6E75">
        <w:tc>
          <w:tcPr>
            <w:tcW w:w="2126" w:type="dxa"/>
          </w:tcPr>
          <w:p w:rsidR="00C74A77" w:rsidRPr="00FB6E75" w:rsidRDefault="00C74A77" w:rsidP="001A1BFA">
            <w:pPr>
              <w:bidi/>
              <w:spacing w:line="276" w:lineRule="auto"/>
              <w:rPr>
                <w:color w:val="FF0000"/>
                <w:sz w:val="28"/>
                <w:szCs w:val="28"/>
                <w:rtl/>
                <w:lang w:bidi="ar-DZ"/>
              </w:rPr>
            </w:pPr>
            <w:r w:rsidRPr="00FB6E75">
              <w:rPr>
                <w:color w:val="FF0000"/>
                <w:sz w:val="28"/>
                <w:szCs w:val="28"/>
                <w:rtl/>
              </w:rPr>
              <w:t>الركبتان</w:t>
            </w:r>
          </w:p>
        </w:tc>
        <w:tc>
          <w:tcPr>
            <w:tcW w:w="7509" w:type="dxa"/>
            <w:gridSpan w:val="3"/>
          </w:tcPr>
          <w:p w:rsidR="00C74A77" w:rsidRPr="00FB6E75" w:rsidRDefault="00C74A77" w:rsidP="001A1BFA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1A1BFA">
              <w:rPr>
                <w:color w:val="FF0000"/>
                <w:sz w:val="28"/>
                <w:szCs w:val="28"/>
                <w:rtl/>
                <w:lang w:bidi="ar-DZ"/>
              </w:rPr>
              <w:t xml:space="preserve">اصطكاك </w:t>
            </w:r>
            <w:r w:rsidRPr="00FB6E75">
              <w:rPr>
                <w:sz w:val="28"/>
                <w:szCs w:val="28"/>
                <w:rtl/>
                <w:lang w:bidi="ar-DZ"/>
              </w:rPr>
              <w:t>الركبتين</w:t>
            </w:r>
          </w:p>
        </w:tc>
      </w:tr>
    </w:tbl>
    <w:p w:rsidR="00154522" w:rsidRPr="00F8029D" w:rsidRDefault="00B01236" w:rsidP="0058678E">
      <w:pPr>
        <w:bidi/>
        <w:spacing w:line="276" w:lineRule="auto"/>
        <w:rPr>
          <w:b/>
          <w:bCs/>
          <w:color w:val="FF0000"/>
          <w:sz w:val="28"/>
          <w:szCs w:val="28"/>
          <w:rtl/>
          <w:lang w:bidi="ar-DZ"/>
        </w:rPr>
      </w:pPr>
      <w:r w:rsidRPr="00B01236">
        <w:rPr>
          <w:b/>
          <w:bCs/>
          <w:color w:val="FF0000"/>
          <w:sz w:val="28"/>
          <w:szCs w:val="28"/>
          <w:rtl/>
        </w:rPr>
        <w:t xml:space="preserve">دور المربي الرياضي في العناية بقوام </w:t>
      </w:r>
      <w:proofErr w:type="gramStart"/>
      <w:r w:rsidRPr="00B01236">
        <w:rPr>
          <w:b/>
          <w:bCs/>
          <w:color w:val="FF0000"/>
          <w:sz w:val="28"/>
          <w:szCs w:val="28"/>
          <w:rtl/>
        </w:rPr>
        <w:t>الفرد:</w:t>
      </w:r>
      <w:r w:rsidR="00482158" w:rsidRPr="00F8029D">
        <w:rPr>
          <w:rFonts w:hint="cs"/>
          <w:b/>
          <w:bCs/>
          <w:color w:val="FF0000"/>
          <w:sz w:val="28"/>
          <w:szCs w:val="28"/>
          <w:rtl/>
        </w:rPr>
        <w:t>:</w:t>
      </w:r>
      <w:proofErr w:type="gramEnd"/>
      <w:r w:rsidR="00482158">
        <w:rPr>
          <w:rFonts w:hint="cs"/>
          <w:b/>
          <w:bCs/>
          <w:color w:val="FF0000"/>
          <w:sz w:val="28"/>
          <w:szCs w:val="28"/>
          <w:rtl/>
        </w:rPr>
        <w:t xml:space="preserve"> .....................</w:t>
      </w:r>
      <w:r w:rsidR="001A1BFA">
        <w:rPr>
          <w:rFonts w:hint="cs"/>
          <w:b/>
          <w:bCs/>
          <w:color w:val="FF0000"/>
          <w:sz w:val="28"/>
          <w:szCs w:val="28"/>
          <w:rtl/>
        </w:rPr>
        <w:t>............</w:t>
      </w:r>
      <w:r w:rsidR="0058678E">
        <w:rPr>
          <w:rFonts w:hint="cs"/>
          <w:b/>
          <w:bCs/>
          <w:color w:val="FF0000"/>
          <w:sz w:val="28"/>
          <w:szCs w:val="28"/>
          <w:rtl/>
        </w:rPr>
        <w:t>.....</w:t>
      </w:r>
      <w:r w:rsidR="001A1BFA">
        <w:rPr>
          <w:rFonts w:hint="cs"/>
          <w:b/>
          <w:bCs/>
          <w:color w:val="FF0000"/>
          <w:sz w:val="28"/>
          <w:szCs w:val="28"/>
          <w:rtl/>
        </w:rPr>
        <w:t>......</w:t>
      </w:r>
      <w:r w:rsidR="00482158">
        <w:rPr>
          <w:rFonts w:hint="cs"/>
          <w:b/>
          <w:bCs/>
          <w:color w:val="FF0000"/>
          <w:sz w:val="28"/>
          <w:szCs w:val="28"/>
          <w:rtl/>
        </w:rPr>
        <w:t>......</w:t>
      </w:r>
      <w:r w:rsidR="0058678E">
        <w:rPr>
          <w:rFonts w:hint="cs"/>
          <w:b/>
          <w:bCs/>
          <w:color w:val="FF0000"/>
          <w:sz w:val="28"/>
          <w:szCs w:val="28"/>
          <w:rtl/>
        </w:rPr>
        <w:t>...............</w:t>
      </w:r>
      <w:r w:rsidR="00482158">
        <w:rPr>
          <w:rFonts w:hint="cs"/>
          <w:b/>
          <w:bCs/>
          <w:color w:val="FF0000"/>
          <w:sz w:val="28"/>
          <w:szCs w:val="28"/>
          <w:rtl/>
        </w:rPr>
        <w:t>........</w:t>
      </w:r>
      <w:r>
        <w:rPr>
          <w:rFonts w:hint="cs"/>
          <w:b/>
          <w:bCs/>
          <w:color w:val="FF0000"/>
          <w:sz w:val="28"/>
          <w:szCs w:val="28"/>
          <w:rtl/>
        </w:rPr>
        <w:t> </w:t>
      </w:r>
      <w:r w:rsidR="0058678E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05</w:t>
      </w:r>
      <w:r w:rsidR="00771C55">
        <w:rPr>
          <w:rFonts w:hint="cs"/>
          <w:b/>
          <w:bCs/>
          <w:color w:val="FF0000"/>
          <w:sz w:val="28"/>
          <w:szCs w:val="28"/>
          <w:rtl/>
          <w:lang w:bidi="ar-DZ"/>
        </w:rPr>
        <w:t>ن</w:t>
      </w:r>
    </w:p>
    <w:p w:rsidR="00B01236" w:rsidRPr="00B01236" w:rsidRDefault="00B01236" w:rsidP="00B01236">
      <w:pPr>
        <w:bidi/>
        <w:spacing w:line="276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B01236">
        <w:rPr>
          <w:sz w:val="28"/>
          <w:szCs w:val="28"/>
          <w:rtl/>
          <w:lang w:bidi="ar-DZ"/>
        </w:rPr>
        <w:t xml:space="preserve"> بث الوعي </w:t>
      </w:r>
      <w:proofErr w:type="spellStart"/>
      <w:r w:rsidRPr="00B01236">
        <w:rPr>
          <w:sz w:val="28"/>
          <w:szCs w:val="28"/>
          <w:rtl/>
          <w:lang w:bidi="ar-DZ"/>
        </w:rPr>
        <w:t>القوامي</w:t>
      </w:r>
      <w:proofErr w:type="spellEnd"/>
      <w:r w:rsidRPr="00B01236">
        <w:rPr>
          <w:sz w:val="28"/>
          <w:szCs w:val="28"/>
          <w:rtl/>
          <w:lang w:bidi="ar-DZ"/>
        </w:rPr>
        <w:t xml:space="preserve"> في الفرد من خلال الحصة </w:t>
      </w:r>
      <w:proofErr w:type="spellStart"/>
      <w:r w:rsidRPr="00B01236">
        <w:rPr>
          <w:sz w:val="28"/>
          <w:szCs w:val="28"/>
          <w:rtl/>
          <w:lang w:bidi="ar-DZ"/>
        </w:rPr>
        <w:t>و</w:t>
      </w:r>
      <w:r w:rsidRPr="00B01236">
        <w:rPr>
          <w:rFonts w:hint="cs"/>
          <w:sz w:val="28"/>
          <w:szCs w:val="28"/>
          <w:rtl/>
          <w:lang w:bidi="ar-DZ"/>
        </w:rPr>
        <w:t>ی</w:t>
      </w:r>
      <w:r w:rsidRPr="00B01236">
        <w:rPr>
          <w:rFonts w:hint="eastAsia"/>
          <w:sz w:val="28"/>
          <w:szCs w:val="28"/>
          <w:rtl/>
          <w:lang w:bidi="ar-DZ"/>
        </w:rPr>
        <w:t>عودهم</w:t>
      </w:r>
      <w:proofErr w:type="spellEnd"/>
      <w:r w:rsidRPr="00B01236">
        <w:rPr>
          <w:sz w:val="28"/>
          <w:szCs w:val="28"/>
          <w:rtl/>
          <w:lang w:bidi="ar-DZ"/>
        </w:rPr>
        <w:t xml:space="preserve"> على الوقفة </w:t>
      </w:r>
      <w:proofErr w:type="spellStart"/>
      <w:r w:rsidRPr="00B01236">
        <w:rPr>
          <w:sz w:val="28"/>
          <w:szCs w:val="28"/>
          <w:rtl/>
          <w:lang w:bidi="ar-DZ"/>
        </w:rPr>
        <w:t>والمش</w:t>
      </w:r>
      <w:r w:rsidRPr="00B01236">
        <w:rPr>
          <w:rFonts w:hint="cs"/>
          <w:sz w:val="28"/>
          <w:szCs w:val="28"/>
          <w:rtl/>
          <w:lang w:bidi="ar-DZ"/>
        </w:rPr>
        <w:t>ی</w:t>
      </w:r>
      <w:r w:rsidRPr="00B01236">
        <w:rPr>
          <w:rFonts w:hint="eastAsia"/>
          <w:sz w:val="28"/>
          <w:szCs w:val="28"/>
          <w:rtl/>
          <w:lang w:bidi="ar-DZ"/>
        </w:rPr>
        <w:t>ة</w:t>
      </w:r>
      <w:proofErr w:type="spellEnd"/>
      <w:r w:rsidRPr="00B01236">
        <w:rPr>
          <w:sz w:val="28"/>
          <w:szCs w:val="28"/>
          <w:rtl/>
          <w:lang w:bidi="ar-DZ"/>
        </w:rPr>
        <w:t xml:space="preserve"> والجلوس </w:t>
      </w:r>
      <w:proofErr w:type="spellStart"/>
      <w:r w:rsidRPr="00B01236">
        <w:rPr>
          <w:sz w:val="28"/>
          <w:szCs w:val="28"/>
          <w:rtl/>
          <w:lang w:bidi="ar-DZ"/>
        </w:rPr>
        <w:t>السل</w:t>
      </w:r>
      <w:r w:rsidRPr="00B01236">
        <w:rPr>
          <w:rFonts w:hint="cs"/>
          <w:sz w:val="28"/>
          <w:szCs w:val="28"/>
          <w:rtl/>
          <w:lang w:bidi="ar-DZ"/>
        </w:rPr>
        <w:t>ی</w:t>
      </w:r>
      <w:r w:rsidRPr="00B01236">
        <w:rPr>
          <w:rFonts w:hint="eastAsia"/>
          <w:sz w:val="28"/>
          <w:szCs w:val="28"/>
          <w:rtl/>
          <w:lang w:bidi="ar-DZ"/>
        </w:rPr>
        <w:t>م</w:t>
      </w:r>
      <w:proofErr w:type="spellEnd"/>
      <w:r w:rsidRPr="00B01236">
        <w:rPr>
          <w:sz w:val="28"/>
          <w:szCs w:val="28"/>
          <w:rtl/>
          <w:lang w:bidi="ar-DZ"/>
        </w:rPr>
        <w:t>.</w:t>
      </w:r>
    </w:p>
    <w:p w:rsidR="00B01236" w:rsidRPr="00B01236" w:rsidRDefault="00B01236" w:rsidP="00B01236">
      <w:pPr>
        <w:bidi/>
        <w:spacing w:line="276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B01236">
        <w:rPr>
          <w:sz w:val="28"/>
          <w:szCs w:val="28"/>
          <w:rtl/>
          <w:lang w:bidi="ar-DZ"/>
        </w:rPr>
        <w:t xml:space="preserve"> تشجيع الفرد على مزاولة الأنشطة </w:t>
      </w:r>
      <w:proofErr w:type="spellStart"/>
      <w:r w:rsidRPr="00B01236">
        <w:rPr>
          <w:sz w:val="28"/>
          <w:szCs w:val="28"/>
          <w:rtl/>
          <w:lang w:bidi="ar-DZ"/>
        </w:rPr>
        <w:t>الر</w:t>
      </w:r>
      <w:r w:rsidRPr="00B01236">
        <w:rPr>
          <w:rFonts w:hint="cs"/>
          <w:sz w:val="28"/>
          <w:szCs w:val="28"/>
          <w:rtl/>
          <w:lang w:bidi="ar-DZ"/>
        </w:rPr>
        <w:t>ی</w:t>
      </w:r>
      <w:r w:rsidRPr="00B01236">
        <w:rPr>
          <w:rFonts w:hint="eastAsia"/>
          <w:sz w:val="28"/>
          <w:szCs w:val="28"/>
          <w:rtl/>
          <w:lang w:bidi="ar-DZ"/>
        </w:rPr>
        <w:t>اض</w:t>
      </w:r>
      <w:r w:rsidRPr="00B01236">
        <w:rPr>
          <w:rFonts w:hint="cs"/>
          <w:sz w:val="28"/>
          <w:szCs w:val="28"/>
          <w:rtl/>
          <w:lang w:bidi="ar-DZ"/>
        </w:rPr>
        <w:t>ی</w:t>
      </w:r>
      <w:r w:rsidRPr="00B01236">
        <w:rPr>
          <w:rFonts w:hint="eastAsia"/>
          <w:sz w:val="28"/>
          <w:szCs w:val="28"/>
          <w:rtl/>
          <w:lang w:bidi="ar-DZ"/>
        </w:rPr>
        <w:t>ة</w:t>
      </w:r>
      <w:proofErr w:type="spellEnd"/>
      <w:r w:rsidRPr="00B01236">
        <w:rPr>
          <w:sz w:val="28"/>
          <w:szCs w:val="28"/>
          <w:rtl/>
          <w:lang w:bidi="ar-DZ"/>
        </w:rPr>
        <w:t xml:space="preserve"> المختلفة.</w:t>
      </w:r>
    </w:p>
    <w:p w:rsidR="00B01236" w:rsidRPr="00B01236" w:rsidRDefault="00B01236" w:rsidP="00B01236">
      <w:pPr>
        <w:bidi/>
        <w:spacing w:line="276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Pr="00B01236">
        <w:rPr>
          <w:sz w:val="28"/>
          <w:szCs w:val="28"/>
          <w:rtl/>
          <w:lang w:bidi="ar-DZ"/>
        </w:rPr>
        <w:t xml:space="preserve">العمل على اكتشاف الانحرافات </w:t>
      </w:r>
      <w:proofErr w:type="spellStart"/>
      <w:r w:rsidRPr="00B01236">
        <w:rPr>
          <w:sz w:val="28"/>
          <w:szCs w:val="28"/>
          <w:rtl/>
          <w:lang w:bidi="ar-DZ"/>
        </w:rPr>
        <w:t>القوام</w:t>
      </w:r>
      <w:r w:rsidRPr="00B01236">
        <w:rPr>
          <w:rFonts w:hint="cs"/>
          <w:sz w:val="28"/>
          <w:szCs w:val="28"/>
          <w:rtl/>
          <w:lang w:bidi="ar-DZ"/>
        </w:rPr>
        <w:t>ی</w:t>
      </w:r>
      <w:r w:rsidRPr="00B01236">
        <w:rPr>
          <w:rFonts w:hint="eastAsia"/>
          <w:sz w:val="28"/>
          <w:szCs w:val="28"/>
          <w:rtl/>
          <w:lang w:bidi="ar-DZ"/>
        </w:rPr>
        <w:t>ة</w:t>
      </w:r>
      <w:proofErr w:type="spellEnd"/>
      <w:r w:rsidRPr="00B01236">
        <w:rPr>
          <w:sz w:val="28"/>
          <w:szCs w:val="28"/>
          <w:rtl/>
          <w:lang w:bidi="ar-DZ"/>
        </w:rPr>
        <w:t xml:space="preserve"> وسرعة إبلاغ إدارة المدرسة وأولياء الأمور لتأهيلها وتفاديها.</w:t>
      </w:r>
    </w:p>
    <w:p w:rsidR="00B01236" w:rsidRDefault="00B01236" w:rsidP="00B01236">
      <w:pPr>
        <w:bidi/>
        <w:spacing w:line="276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B01236">
        <w:rPr>
          <w:sz w:val="28"/>
          <w:szCs w:val="28"/>
          <w:rtl/>
          <w:lang w:bidi="ar-DZ"/>
        </w:rPr>
        <w:t xml:space="preserve"> </w:t>
      </w:r>
      <w:proofErr w:type="spellStart"/>
      <w:r w:rsidRPr="00B01236">
        <w:rPr>
          <w:sz w:val="28"/>
          <w:szCs w:val="28"/>
          <w:rtl/>
          <w:lang w:bidi="ar-DZ"/>
        </w:rPr>
        <w:t>تكو</w:t>
      </w:r>
      <w:r w:rsidRPr="00B01236">
        <w:rPr>
          <w:rFonts w:hint="cs"/>
          <w:sz w:val="28"/>
          <w:szCs w:val="28"/>
          <w:rtl/>
          <w:lang w:bidi="ar-DZ"/>
        </w:rPr>
        <w:t>ی</w:t>
      </w:r>
      <w:r w:rsidRPr="00B01236">
        <w:rPr>
          <w:rFonts w:hint="eastAsia"/>
          <w:sz w:val="28"/>
          <w:szCs w:val="28"/>
          <w:rtl/>
          <w:lang w:bidi="ar-DZ"/>
        </w:rPr>
        <w:t>ن</w:t>
      </w:r>
      <w:proofErr w:type="spellEnd"/>
      <w:r w:rsidRPr="00B01236">
        <w:rPr>
          <w:sz w:val="28"/>
          <w:szCs w:val="28"/>
          <w:rtl/>
          <w:lang w:bidi="ar-DZ"/>
        </w:rPr>
        <w:t xml:space="preserve"> مجموعات موحدة من ذوي الانحرافات </w:t>
      </w:r>
      <w:proofErr w:type="spellStart"/>
      <w:r w:rsidRPr="00B01236">
        <w:rPr>
          <w:sz w:val="28"/>
          <w:szCs w:val="28"/>
          <w:rtl/>
          <w:lang w:bidi="ar-DZ"/>
        </w:rPr>
        <w:t>القوام</w:t>
      </w:r>
      <w:r w:rsidRPr="00B01236">
        <w:rPr>
          <w:rFonts w:hint="cs"/>
          <w:sz w:val="28"/>
          <w:szCs w:val="28"/>
          <w:rtl/>
          <w:lang w:bidi="ar-DZ"/>
        </w:rPr>
        <w:t>ی</w:t>
      </w:r>
      <w:r w:rsidRPr="00B01236">
        <w:rPr>
          <w:rFonts w:hint="eastAsia"/>
          <w:sz w:val="28"/>
          <w:szCs w:val="28"/>
          <w:rtl/>
          <w:lang w:bidi="ar-DZ"/>
        </w:rPr>
        <w:t>ة</w:t>
      </w:r>
      <w:proofErr w:type="spellEnd"/>
      <w:r w:rsidRPr="00B01236">
        <w:rPr>
          <w:sz w:val="28"/>
          <w:szCs w:val="28"/>
          <w:rtl/>
          <w:lang w:bidi="ar-DZ"/>
        </w:rPr>
        <w:t xml:space="preserve"> وتخصيص أوقات لتأهيلهم بمساعدة خبير مختص إذا تطلب الأمر </w:t>
      </w:r>
    </w:p>
    <w:p w:rsidR="00B01236" w:rsidRDefault="00B01236" w:rsidP="00B01236">
      <w:pPr>
        <w:bidi/>
        <w:spacing w:line="276" w:lineRule="auto"/>
        <w:rPr>
          <w:b/>
          <w:bCs/>
          <w:sz w:val="28"/>
          <w:szCs w:val="28"/>
          <w:lang w:bidi="ar-DZ"/>
        </w:rPr>
      </w:pPr>
      <w:r w:rsidRPr="00B01236">
        <w:rPr>
          <w:sz w:val="28"/>
          <w:szCs w:val="28"/>
          <w:rtl/>
          <w:lang w:bidi="ar-DZ"/>
        </w:rPr>
        <w:t>ذلك.</w:t>
      </w:r>
      <w:r w:rsidRPr="00B0123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154522" w:rsidRPr="001A1BFA" w:rsidRDefault="0058678E" w:rsidP="0058678E">
      <w:pPr>
        <w:bidi/>
        <w:spacing w:line="276" w:lineRule="auto"/>
        <w:rPr>
          <w:rFonts w:hint="cs"/>
          <w:b/>
          <w:bCs/>
          <w:color w:val="FF0000"/>
          <w:sz w:val="28"/>
          <w:szCs w:val="28"/>
          <w:rtl/>
          <w:lang w:bidi="ar-DZ"/>
        </w:rPr>
      </w:pP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>الصرف الطاقوي</w:t>
      </w:r>
      <w:r w:rsidR="001A1BFA" w:rsidRPr="001A1BFA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عند المصاب بالانحرافات </w:t>
      </w:r>
      <w:proofErr w:type="gramStart"/>
      <w:r w:rsidR="001A1BFA" w:rsidRPr="001A1BFA">
        <w:rPr>
          <w:rFonts w:hint="cs"/>
          <w:b/>
          <w:bCs/>
          <w:color w:val="FF0000"/>
          <w:sz w:val="28"/>
          <w:szCs w:val="28"/>
          <w:rtl/>
          <w:lang w:bidi="ar-DZ"/>
        </w:rPr>
        <w:t>القوامية:</w:t>
      </w:r>
      <w:r w:rsidR="00771C55">
        <w:rPr>
          <w:rFonts w:hint="cs"/>
          <w:b/>
          <w:bCs/>
          <w:color w:val="FF0000"/>
          <w:sz w:val="28"/>
          <w:szCs w:val="28"/>
          <w:rtl/>
          <w:lang w:bidi="ar-DZ"/>
        </w:rPr>
        <w:t>..........</w:t>
      </w: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>...........................................</w:t>
      </w:r>
      <w:r w:rsidR="00771C55">
        <w:rPr>
          <w:rFonts w:hint="cs"/>
          <w:b/>
          <w:bCs/>
          <w:color w:val="FF0000"/>
          <w:sz w:val="28"/>
          <w:szCs w:val="28"/>
          <w:rtl/>
          <w:lang w:bidi="ar-DZ"/>
        </w:rPr>
        <w:t>..</w:t>
      </w: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>....</w:t>
      </w:r>
      <w:r w:rsidR="00771C55">
        <w:rPr>
          <w:rFonts w:hint="cs"/>
          <w:b/>
          <w:bCs/>
          <w:color w:val="FF0000"/>
          <w:sz w:val="28"/>
          <w:szCs w:val="28"/>
          <w:rtl/>
          <w:lang w:bidi="ar-DZ"/>
        </w:rPr>
        <w:t>.......</w:t>
      </w:r>
      <w:proofErr w:type="gramEnd"/>
      <w:r w:rsidR="00B01236">
        <w:rPr>
          <w:b/>
          <w:bCs/>
          <w:color w:val="FF0000"/>
          <w:sz w:val="28"/>
          <w:szCs w:val="28"/>
          <w:lang w:bidi="ar-DZ"/>
        </w:rPr>
        <w:t>05</w:t>
      </w:r>
      <w:r w:rsidR="00B01236">
        <w:rPr>
          <w:rFonts w:hint="cs"/>
          <w:b/>
          <w:bCs/>
          <w:color w:val="FF0000"/>
          <w:sz w:val="28"/>
          <w:szCs w:val="28"/>
          <w:rtl/>
          <w:lang w:bidi="ar-DZ"/>
        </w:rPr>
        <w:t>ن</w:t>
      </w:r>
    </w:p>
    <w:p w:rsidR="001A1BFA" w:rsidRPr="001A1BFA" w:rsidRDefault="001A1BFA" w:rsidP="00B01236">
      <w:pPr>
        <w:bidi/>
        <w:spacing w:line="276" w:lineRule="auto"/>
        <w:rPr>
          <w:sz w:val="28"/>
          <w:szCs w:val="28"/>
          <w:rtl/>
          <w:lang w:bidi="ar-DZ"/>
        </w:rPr>
      </w:pPr>
      <w:r w:rsidRPr="001A1BFA">
        <w:rPr>
          <w:rFonts w:hint="cs"/>
          <w:sz w:val="28"/>
          <w:szCs w:val="28"/>
          <w:rtl/>
          <w:lang w:bidi="ar-DZ"/>
        </w:rPr>
        <w:t>يك</w:t>
      </w:r>
      <w:r w:rsidR="00B01236">
        <w:rPr>
          <w:rFonts w:hint="cs"/>
          <w:sz w:val="28"/>
          <w:szCs w:val="28"/>
          <w:rtl/>
          <w:lang w:bidi="ar-DZ"/>
        </w:rPr>
        <w:t>و</w:t>
      </w:r>
      <w:r w:rsidRPr="001A1BFA">
        <w:rPr>
          <w:rFonts w:hint="cs"/>
          <w:sz w:val="28"/>
          <w:szCs w:val="28"/>
          <w:rtl/>
          <w:lang w:bidi="ar-DZ"/>
        </w:rPr>
        <w:t xml:space="preserve">ن الصرف الأعلى للطاقة عند المصاب بالانحراف </w:t>
      </w:r>
      <w:proofErr w:type="spellStart"/>
      <w:r w:rsidRPr="001A1BFA">
        <w:rPr>
          <w:rFonts w:hint="cs"/>
          <w:sz w:val="28"/>
          <w:szCs w:val="28"/>
          <w:rtl/>
          <w:lang w:bidi="ar-DZ"/>
        </w:rPr>
        <w:t>القوامي</w:t>
      </w:r>
      <w:proofErr w:type="spellEnd"/>
      <w:r w:rsidRPr="001A1BFA">
        <w:rPr>
          <w:rFonts w:hint="cs"/>
          <w:sz w:val="28"/>
          <w:szCs w:val="28"/>
          <w:rtl/>
          <w:lang w:bidi="ar-DZ"/>
        </w:rPr>
        <w:t xml:space="preserve"> أكثر من غيرة الغير مصاب كون عضلات المصاب بالانحراف تكون مشدودة طيلة الوقت في </w:t>
      </w:r>
      <w:proofErr w:type="spellStart"/>
      <w:r w:rsidRPr="001A1BFA">
        <w:rPr>
          <w:rFonts w:hint="cs"/>
          <w:sz w:val="28"/>
          <w:szCs w:val="28"/>
          <w:rtl/>
          <w:lang w:bidi="ar-DZ"/>
        </w:rPr>
        <w:t>الجز</w:t>
      </w:r>
      <w:r>
        <w:rPr>
          <w:rFonts w:hint="cs"/>
          <w:sz w:val="28"/>
          <w:szCs w:val="28"/>
          <w:rtl/>
          <w:lang w:bidi="ar-DZ"/>
        </w:rPr>
        <w:t>ئ</w:t>
      </w:r>
      <w:proofErr w:type="spellEnd"/>
      <w:r w:rsidRPr="001A1BFA">
        <w:rPr>
          <w:rFonts w:hint="cs"/>
          <w:sz w:val="28"/>
          <w:szCs w:val="28"/>
          <w:rtl/>
          <w:lang w:bidi="ar-DZ"/>
        </w:rPr>
        <w:t xml:space="preserve"> المصاب وفي حالة عمل</w:t>
      </w:r>
      <w:r>
        <w:rPr>
          <w:rFonts w:hint="cs"/>
          <w:sz w:val="28"/>
          <w:szCs w:val="28"/>
          <w:rtl/>
          <w:lang w:bidi="ar-DZ"/>
        </w:rPr>
        <w:t xml:space="preserve"> دائم.</w:t>
      </w:r>
      <w:bookmarkStart w:id="0" w:name="_GoBack"/>
      <w:bookmarkEnd w:id="0"/>
    </w:p>
    <w:sectPr w:rsidR="001A1BFA" w:rsidRPr="001A1BFA" w:rsidSect="001A1BFA">
      <w:pgSz w:w="11906" w:h="16838"/>
      <w:pgMar w:top="709" w:right="566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DF3"/>
    <w:multiLevelType w:val="hybridMultilevel"/>
    <w:tmpl w:val="1E5C32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A9669F"/>
    <w:multiLevelType w:val="hybridMultilevel"/>
    <w:tmpl w:val="3B269F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5B02"/>
    <w:multiLevelType w:val="hybridMultilevel"/>
    <w:tmpl w:val="C9BCD9BA"/>
    <w:lvl w:ilvl="0" w:tplc="463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26BA"/>
    <w:multiLevelType w:val="hybridMultilevel"/>
    <w:tmpl w:val="81A895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2A31"/>
    <w:multiLevelType w:val="hybridMultilevel"/>
    <w:tmpl w:val="78BC3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E1C23"/>
    <w:multiLevelType w:val="hybridMultilevel"/>
    <w:tmpl w:val="9CCE3674"/>
    <w:lvl w:ilvl="0" w:tplc="C5420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1947"/>
    <w:multiLevelType w:val="hybridMultilevel"/>
    <w:tmpl w:val="AA4A897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0A4908"/>
    <w:multiLevelType w:val="hybridMultilevel"/>
    <w:tmpl w:val="FD461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AB"/>
    <w:rsid w:val="000706C2"/>
    <w:rsid w:val="00154522"/>
    <w:rsid w:val="001A1BFA"/>
    <w:rsid w:val="00214501"/>
    <w:rsid w:val="002523C7"/>
    <w:rsid w:val="00482158"/>
    <w:rsid w:val="004C1D5D"/>
    <w:rsid w:val="0058678E"/>
    <w:rsid w:val="006F2279"/>
    <w:rsid w:val="00752789"/>
    <w:rsid w:val="00771C55"/>
    <w:rsid w:val="00796010"/>
    <w:rsid w:val="009C14AA"/>
    <w:rsid w:val="00A139F5"/>
    <w:rsid w:val="00AB1ADE"/>
    <w:rsid w:val="00B01236"/>
    <w:rsid w:val="00C74A77"/>
    <w:rsid w:val="00DF2576"/>
    <w:rsid w:val="00E95CC3"/>
    <w:rsid w:val="00EC4662"/>
    <w:rsid w:val="00F8029D"/>
    <w:rsid w:val="00FB6E75"/>
    <w:rsid w:val="00FC6DAB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9892"/>
  <w15:chartTrackingRefBased/>
  <w15:docId w15:val="{659EF575-6F91-4111-AE13-597CE61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5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74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2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2023-01-16T08:11:00Z</dcterms:created>
  <dcterms:modified xsi:type="dcterms:W3CDTF">2025-01-23T21:14:00Z</dcterms:modified>
</cp:coreProperties>
</file>