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94" w:rsidRDefault="0032567C">
      <w:pPr>
        <w:widowControl w:val="0"/>
        <w:tabs>
          <w:tab w:val="center" w:pos="3543"/>
          <w:tab w:val="left" w:pos="6353"/>
        </w:tabs>
        <w:spacing w:after="0" w:line="240" w:lineRule="auto"/>
        <w:jc w:val="center"/>
        <w:rPr>
          <w:rFonts w:ascii="Sakkal Majalla" w:eastAsia="Sakkal Majalla" w:hAnsi="Sakkal Majalla" w:cs="Sakkal Majalla"/>
          <w:sz w:val="28"/>
          <w:szCs w:val="28"/>
        </w:rPr>
      </w:pPr>
      <w:r>
        <w:rPr>
          <w:rFonts w:ascii="Sakkal Majalla" w:eastAsia="Sakkal Majalla" w:hAnsi="Sakkal Majalla" w:cs="Sakkal Majalla"/>
          <w:b/>
          <w:sz w:val="28"/>
          <w:szCs w:val="28"/>
          <w:rtl/>
        </w:rPr>
        <w:t>العنوان بلغة المداخلة</w:t>
      </w:r>
    </w:p>
    <w:p w:rsidR="00124C94" w:rsidRDefault="0032567C" w:rsidP="00D178D2">
      <w:pPr>
        <w:spacing w:after="0" w:line="240" w:lineRule="auto"/>
        <w:jc w:val="center"/>
        <w:rPr>
          <w:rFonts w:ascii="Sakkal Majalla" w:eastAsia="Sakkal Majalla" w:hAnsi="Sakkal Majalla" w:cs="Sakkal Majalla"/>
          <w:sz w:val="24"/>
          <w:szCs w:val="24"/>
        </w:rPr>
      </w:pPr>
      <w:r>
        <w:rPr>
          <w:rFonts w:ascii="Sakkal Majalla" w:eastAsia="Sakkal Majalla" w:hAnsi="Sakkal Majalla" w:cs="Sakkal Majalla"/>
          <w:sz w:val="24"/>
          <w:szCs w:val="24"/>
          <w:rtl/>
        </w:rPr>
        <w:t>اسم ولقب الباحث</w:t>
      </w:r>
      <w:r>
        <w:rPr>
          <w:rFonts w:ascii="Sakkal Majalla" w:eastAsia="Sakkal Majalla" w:hAnsi="Sakkal Majalla" w:cs="Sakkal Majalla"/>
          <w:sz w:val="24"/>
          <w:szCs w:val="24"/>
          <w:vertAlign w:val="superscript"/>
        </w:rPr>
        <w:t>1</w:t>
      </w:r>
      <w:r>
        <w:rPr>
          <w:rFonts w:ascii="Sakkal Majalla" w:eastAsia="Sakkal Majalla" w:hAnsi="Sakkal Majalla" w:cs="Sakkal Majalla"/>
          <w:sz w:val="24"/>
          <w:szCs w:val="24"/>
          <w:rtl/>
        </w:rPr>
        <w:t xml:space="preserve"> /الرتبة/ </w:t>
      </w:r>
      <w:r w:rsidR="00D178D2">
        <w:rPr>
          <w:rFonts w:ascii="Sakkal Majalla" w:eastAsia="Sakkal Majalla" w:hAnsi="Sakkal Majalla" w:cs="Sakkal Majalla" w:hint="cs"/>
          <w:sz w:val="24"/>
          <w:szCs w:val="24"/>
          <w:rtl/>
        </w:rPr>
        <w:t xml:space="preserve">مخبر الانتماء ان وجد/ </w:t>
      </w:r>
      <w:r>
        <w:rPr>
          <w:rFonts w:ascii="Sakkal Majalla" w:eastAsia="Sakkal Majalla" w:hAnsi="Sakkal Majalla" w:cs="Sakkal Majalla"/>
          <w:sz w:val="24"/>
          <w:szCs w:val="24"/>
          <w:rtl/>
        </w:rPr>
        <w:t>مؤسسة الانتماء</w:t>
      </w:r>
    </w:p>
    <w:p w:rsidR="00124C94" w:rsidRDefault="0032567C" w:rsidP="00D178D2">
      <w:pPr>
        <w:spacing w:after="0" w:line="240" w:lineRule="auto"/>
        <w:jc w:val="center"/>
        <w:rPr>
          <w:rFonts w:ascii="Sakkal Majalla" w:eastAsia="Sakkal Majalla" w:hAnsi="Sakkal Majalla" w:cs="Sakkal Majalla"/>
          <w:sz w:val="24"/>
          <w:szCs w:val="24"/>
        </w:rPr>
      </w:pPr>
      <w:r>
        <w:rPr>
          <w:rFonts w:ascii="Sakkal Majalla" w:eastAsia="Sakkal Majalla" w:hAnsi="Sakkal Majalla" w:cs="Sakkal Majalla"/>
          <w:sz w:val="24"/>
          <w:szCs w:val="24"/>
          <w:rtl/>
        </w:rPr>
        <w:t>اسم ولقب الباحث</w:t>
      </w:r>
      <w:r>
        <w:rPr>
          <w:rFonts w:ascii="Sakkal Majalla" w:eastAsia="Sakkal Majalla" w:hAnsi="Sakkal Majalla" w:cs="Sakkal Majalla"/>
          <w:sz w:val="24"/>
          <w:szCs w:val="24"/>
          <w:vertAlign w:val="superscript"/>
        </w:rPr>
        <w:t xml:space="preserve">2 </w:t>
      </w:r>
      <w:r>
        <w:rPr>
          <w:rFonts w:ascii="Sakkal Majalla" w:eastAsia="Sakkal Majalla" w:hAnsi="Sakkal Majalla" w:cs="Sakkal Majalla"/>
          <w:sz w:val="24"/>
          <w:szCs w:val="24"/>
          <w:rtl/>
        </w:rPr>
        <w:t xml:space="preserve">/الرتبة/ </w:t>
      </w:r>
      <w:r w:rsidR="00D178D2">
        <w:rPr>
          <w:rFonts w:ascii="Sakkal Majalla" w:eastAsia="Sakkal Majalla" w:hAnsi="Sakkal Majalla" w:cs="Sakkal Majalla" w:hint="cs"/>
          <w:sz w:val="24"/>
          <w:szCs w:val="24"/>
          <w:rtl/>
        </w:rPr>
        <w:t xml:space="preserve">مخبر الانتماء ان وجد/ </w:t>
      </w:r>
      <w:r w:rsidR="00D178D2">
        <w:rPr>
          <w:rFonts w:ascii="Sakkal Majalla" w:eastAsia="Sakkal Majalla" w:hAnsi="Sakkal Majalla" w:cs="Sakkal Majalla"/>
          <w:sz w:val="24"/>
          <w:szCs w:val="24"/>
          <w:rtl/>
        </w:rPr>
        <w:t>مؤسسة الانتماء</w:t>
      </w:r>
    </w:p>
    <w:p w:rsidR="00124C94" w:rsidRDefault="0032567C" w:rsidP="00D178D2">
      <w:pPr>
        <w:widowControl w:val="0"/>
        <w:tabs>
          <w:tab w:val="center" w:pos="3543"/>
          <w:tab w:val="left" w:pos="6353"/>
        </w:tabs>
        <w:spacing w:line="240" w:lineRule="auto"/>
        <w:jc w:val="center"/>
        <w:rPr>
          <w:rFonts w:ascii="Sakkal Majalla" w:eastAsia="Sakkal Majalla" w:hAnsi="Sakkal Majalla" w:cs="Sakkal Majalla"/>
          <w:sz w:val="28"/>
          <w:szCs w:val="28"/>
        </w:rPr>
      </w:pPr>
      <w:r>
        <w:rPr>
          <w:rFonts w:ascii="Sakkal Majalla" w:eastAsia="Sakkal Majalla" w:hAnsi="Sakkal Majalla" w:cs="Sakkal Majalla"/>
          <w:sz w:val="24"/>
          <w:szCs w:val="24"/>
          <w:rtl/>
        </w:rPr>
        <w:t>اسم ولقب الباحث</w:t>
      </w:r>
      <w:r>
        <w:rPr>
          <w:rFonts w:ascii="Sakkal Majalla" w:eastAsia="Sakkal Majalla" w:hAnsi="Sakkal Majalla" w:cs="Sakkal Majalla"/>
          <w:sz w:val="24"/>
          <w:szCs w:val="24"/>
          <w:vertAlign w:val="superscript"/>
        </w:rPr>
        <w:t xml:space="preserve">3 </w:t>
      </w:r>
      <w:r>
        <w:rPr>
          <w:rFonts w:ascii="Sakkal Majalla" w:eastAsia="Sakkal Majalla" w:hAnsi="Sakkal Majalla" w:cs="Sakkal Majalla"/>
          <w:sz w:val="24"/>
          <w:szCs w:val="24"/>
          <w:rtl/>
        </w:rPr>
        <w:t xml:space="preserve">/الرتبة/ </w:t>
      </w:r>
      <w:r w:rsidR="00D178D2">
        <w:rPr>
          <w:rFonts w:ascii="Sakkal Majalla" w:eastAsia="Sakkal Majalla" w:hAnsi="Sakkal Majalla" w:cs="Sakkal Majalla" w:hint="cs"/>
          <w:sz w:val="24"/>
          <w:szCs w:val="24"/>
          <w:rtl/>
        </w:rPr>
        <w:t xml:space="preserve">مخبر الانتماء ان وجد/ </w:t>
      </w:r>
      <w:r w:rsidR="00D178D2">
        <w:rPr>
          <w:rFonts w:ascii="Sakkal Majalla" w:eastAsia="Sakkal Majalla" w:hAnsi="Sakkal Majalla" w:cs="Sakkal Majalla"/>
          <w:sz w:val="24"/>
          <w:szCs w:val="24"/>
          <w:rtl/>
        </w:rPr>
        <w:t>مؤسسة الانتماء</w:t>
      </w:r>
    </w:p>
    <w:tbl>
      <w:tblPr>
        <w:tblStyle w:val="a"/>
        <w:bidiVisual/>
        <w:tblW w:w="722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3"/>
        <w:gridCol w:w="3614"/>
      </w:tblGrid>
      <w:tr w:rsidR="00124C94">
        <w:trPr>
          <w:jc w:val="right"/>
        </w:trPr>
        <w:tc>
          <w:tcPr>
            <w:tcW w:w="3613" w:type="dxa"/>
          </w:tcPr>
          <w:p w:rsidR="00124C94" w:rsidRDefault="0032567C">
            <w:pPr>
              <w:spacing w:before="240" w:after="120" w:line="216" w:lineRule="auto"/>
              <w:ind w:firstLine="680"/>
              <w:jc w:val="both"/>
              <w:rPr>
                <w:rFonts w:ascii="Sakkal Majalla" w:eastAsia="Sakkal Majalla" w:hAnsi="Sakkal Majalla" w:cs="Sakkal Majalla"/>
                <w:sz w:val="24"/>
                <w:szCs w:val="24"/>
              </w:rPr>
            </w:pPr>
            <w:r>
              <w:rPr>
                <w:rFonts w:ascii="Sakkal Majalla" w:eastAsia="Sakkal Majalla" w:hAnsi="Sakkal Majalla" w:cs="Sakkal Majalla"/>
                <w:b/>
                <w:sz w:val="24"/>
                <w:szCs w:val="24"/>
                <w:rtl/>
              </w:rPr>
              <w:t xml:space="preserve">ملخص: </w:t>
            </w:r>
          </w:p>
          <w:p w:rsidR="00124C94" w:rsidRDefault="00124C94">
            <w:pPr>
              <w:spacing w:after="0" w:line="240" w:lineRule="auto"/>
              <w:ind w:firstLine="567"/>
              <w:jc w:val="both"/>
              <w:rPr>
                <w:rFonts w:ascii="Sakkal Majalla" w:eastAsia="Sakkal Majalla" w:hAnsi="Sakkal Majalla" w:cs="Sakkal Majalla"/>
                <w:sz w:val="24"/>
                <w:szCs w:val="24"/>
              </w:rPr>
            </w:pPr>
          </w:p>
          <w:p w:rsidR="00124C94" w:rsidRDefault="0032567C">
            <w:pPr>
              <w:spacing w:after="0" w:line="240" w:lineRule="auto"/>
              <w:ind w:firstLine="567"/>
              <w:jc w:val="both"/>
              <w:rPr>
                <w:rFonts w:ascii="Sakkal Majalla" w:eastAsia="Sakkal Majalla" w:hAnsi="Sakkal Majalla" w:cs="Sakkal Majalla"/>
                <w:sz w:val="28"/>
                <w:szCs w:val="28"/>
              </w:rPr>
            </w:pPr>
            <w:r>
              <w:rPr>
                <w:rFonts w:ascii="Sakkal Majalla" w:eastAsia="Sakkal Majalla" w:hAnsi="Sakkal Majalla" w:cs="Sakkal Majalla"/>
                <w:sz w:val="24"/>
                <w:szCs w:val="24"/>
              </w:rPr>
              <w:t xml:space="preserve"> </w:t>
            </w:r>
          </w:p>
        </w:tc>
        <w:tc>
          <w:tcPr>
            <w:tcW w:w="3614" w:type="dxa"/>
          </w:tcPr>
          <w:p w:rsidR="00124C94" w:rsidRDefault="0032567C" w:rsidP="00D178D2">
            <w:pPr>
              <w:widowControl w:val="0"/>
              <w:bidi w:val="0"/>
              <w:spacing w:before="240" w:after="120" w:line="16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rsidR="00124C94" w:rsidRDefault="00124C94" w:rsidP="00D17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rPr>
                <w:rFonts w:ascii="Times New Roman" w:eastAsia="Times New Roman" w:hAnsi="Times New Roman" w:cs="Times New Roman"/>
                <w:color w:val="202124"/>
                <w:sz w:val="24"/>
                <w:szCs w:val="24"/>
              </w:rPr>
            </w:pPr>
          </w:p>
          <w:p w:rsidR="00124C94" w:rsidRDefault="00124C94" w:rsidP="00D178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p w:rsidR="00124C94" w:rsidRDefault="00124C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inherit" w:hAnsi="inherit" w:cs="inherit"/>
                <w:color w:val="202124"/>
                <w:sz w:val="24"/>
                <w:szCs w:val="24"/>
              </w:rPr>
            </w:pPr>
          </w:p>
        </w:tc>
      </w:tr>
    </w:tbl>
    <w:p w:rsidR="00124C94" w:rsidRDefault="00124C94">
      <w:pPr>
        <w:widowControl w:val="0"/>
        <w:tabs>
          <w:tab w:val="left" w:pos="2338"/>
          <w:tab w:val="center" w:pos="3543"/>
          <w:tab w:val="left" w:pos="4179"/>
        </w:tabs>
        <w:spacing w:after="120" w:line="240" w:lineRule="auto"/>
        <w:jc w:val="both"/>
        <w:rPr>
          <w:rFonts w:ascii="Sakkal Majalla" w:eastAsia="Sakkal Majalla" w:hAnsi="Sakkal Majalla" w:cs="Sakkal Majalla"/>
          <w:sz w:val="28"/>
          <w:szCs w:val="28"/>
        </w:rPr>
      </w:pPr>
    </w:p>
    <w:p w:rsidR="00124C94" w:rsidRDefault="0032567C">
      <w:pPr>
        <w:tabs>
          <w:tab w:val="right" w:pos="425"/>
          <w:tab w:val="right" w:pos="1276"/>
        </w:tabs>
        <w:spacing w:before="120" w:after="0" w:line="240" w:lineRule="auto"/>
        <w:jc w:val="both"/>
        <w:rPr>
          <w:rFonts w:ascii="Sakkal Majalla" w:eastAsia="Sakkal Majalla" w:hAnsi="Sakkal Majalla" w:cs="Sakkal Majalla"/>
        </w:rPr>
      </w:pPr>
      <w:r>
        <w:rPr>
          <w:rFonts w:ascii="Sakkal Majalla" w:eastAsia="Sakkal Majalla" w:hAnsi="Sakkal Majalla" w:cs="Sakkal Majalla"/>
          <w:b/>
          <w:rtl/>
        </w:rPr>
        <w:t>مقدمة واشكالية البحث:</w:t>
      </w:r>
    </w:p>
    <w:p w:rsidR="00124C94" w:rsidRDefault="0032567C">
      <w:pPr>
        <w:tabs>
          <w:tab w:val="right" w:pos="425"/>
          <w:tab w:val="right" w:pos="708"/>
        </w:tabs>
        <w:spacing w:line="240" w:lineRule="auto"/>
        <w:ind w:firstLine="567"/>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يكتب نص المقدمة بخط (نوعه </w:t>
      </w:r>
      <w:proofErr w:type="spellStart"/>
      <w:r>
        <w:rPr>
          <w:rFonts w:ascii="Sakkal Majalla" w:eastAsia="Sakkal Majalla" w:hAnsi="Sakkal Majalla" w:cs="Sakkal Majalla"/>
          <w:sz w:val="28"/>
          <w:szCs w:val="28"/>
        </w:rPr>
        <w:t>Sakkal</w:t>
      </w:r>
      <w:proofErr w:type="spellEnd"/>
      <w:r>
        <w:rPr>
          <w:rFonts w:ascii="Sakkal Majalla" w:eastAsia="Sakkal Majalla" w:hAnsi="Sakkal Majalla" w:cs="Sakkal Majalla"/>
          <w:sz w:val="28"/>
          <w:szCs w:val="28"/>
        </w:rPr>
        <w:t xml:space="preserve"> </w:t>
      </w:r>
      <w:proofErr w:type="spellStart"/>
      <w:r>
        <w:rPr>
          <w:rFonts w:ascii="Sakkal Majalla" w:eastAsia="Sakkal Majalla" w:hAnsi="Sakkal Majalla" w:cs="Sakkal Majalla"/>
          <w:sz w:val="28"/>
          <w:szCs w:val="28"/>
        </w:rPr>
        <w:t>Majalla</w:t>
      </w:r>
      <w:proofErr w:type="spellEnd"/>
      <w:r>
        <w:rPr>
          <w:rFonts w:ascii="Sakkal Majalla" w:eastAsia="Sakkal Majalla" w:hAnsi="Sakkal Majalla" w:cs="Sakkal Majalla"/>
          <w:sz w:val="28"/>
          <w:szCs w:val="28"/>
          <w:rtl/>
        </w:rPr>
        <w:t xml:space="preserve">، حجم الخط 14، تباعد الأسطر 1) (هذا التنسيق ينطبق على كامل نصوص المتن)؛ يبين المؤلف من خلال المقدمة الجانب العام من الموضوع ثم الجانب الخاص للوصول إلى تلك المعلومات التي تصف المشكل بدقة. حيث </w:t>
      </w:r>
      <w:proofErr w:type="gramStart"/>
      <w:r>
        <w:rPr>
          <w:rFonts w:ascii="Sakkal Majalla" w:eastAsia="Sakkal Majalla" w:hAnsi="Sakkal Majalla" w:cs="Sakkal Majalla"/>
          <w:sz w:val="28"/>
          <w:szCs w:val="28"/>
          <w:rtl/>
        </w:rPr>
        <w:t>يتن</w:t>
      </w:r>
      <w:r>
        <w:rPr>
          <w:rFonts w:ascii="Sakkal Majalla" w:eastAsia="Sakkal Majalla" w:hAnsi="Sakkal Majalla" w:cs="Sakkal Majalla"/>
          <w:sz w:val="28"/>
          <w:szCs w:val="28"/>
          <w:rtl/>
        </w:rPr>
        <w:t>اول</w:t>
      </w:r>
      <w:proofErr w:type="gramEnd"/>
      <w:r>
        <w:rPr>
          <w:rFonts w:ascii="Sakkal Majalla" w:eastAsia="Sakkal Majalla" w:hAnsi="Sakkal Majalla" w:cs="Sakkal Majalla"/>
          <w:sz w:val="28"/>
          <w:szCs w:val="28"/>
          <w:rtl/>
        </w:rPr>
        <w:t xml:space="preserve"> فيه المشكلة، والفرضية/الفرضيات التي يقوم عليها (النتيجة المحتملة للحل)، بالإضافة إلى الأبحاث والدراسات السابقة التي تناولت الموضوع ذات العلاقة المباشرة، </w:t>
      </w:r>
      <w:bookmarkStart w:id="0" w:name="_GoBack"/>
      <w:bookmarkEnd w:id="0"/>
      <w:r>
        <w:rPr>
          <w:rFonts w:ascii="Sakkal Majalla" w:eastAsia="Sakkal Majalla" w:hAnsi="Sakkal Majalla" w:cs="Sakkal Majalla"/>
          <w:sz w:val="28"/>
          <w:szCs w:val="28"/>
          <w:rtl/>
        </w:rPr>
        <w:t>وتكتب بشكل علمي متسلسل ومختصر يظهر من خلاله الباحث او الباحثين أوجه التشابه والاختلاف من حيث الهدف،</w:t>
      </w:r>
      <w:r>
        <w:rPr>
          <w:rFonts w:ascii="Sakkal Majalla" w:eastAsia="Sakkal Majalla" w:hAnsi="Sakkal Majalla" w:cs="Sakkal Majalla"/>
          <w:sz w:val="28"/>
          <w:szCs w:val="28"/>
          <w:rtl/>
        </w:rPr>
        <w:t xml:space="preserve"> العينة، متغيرات الدراسة، الطريقة والأدوات المستخدمة، الاستنتاجات </w:t>
      </w:r>
      <w:proofErr w:type="spellStart"/>
      <w:r>
        <w:rPr>
          <w:rFonts w:ascii="Sakkal Majalla" w:eastAsia="Sakkal Majalla" w:hAnsi="Sakkal Majalla" w:cs="Sakkal Majalla"/>
          <w:sz w:val="28"/>
          <w:szCs w:val="28"/>
          <w:rtl/>
        </w:rPr>
        <w:t>المتوصل</w:t>
      </w:r>
      <w:proofErr w:type="spellEnd"/>
      <w:r>
        <w:rPr>
          <w:rFonts w:ascii="Sakkal Majalla" w:eastAsia="Sakkal Majalla" w:hAnsi="Sakkal Majalla" w:cs="Sakkal Majalla"/>
          <w:sz w:val="28"/>
          <w:szCs w:val="28"/>
          <w:rtl/>
        </w:rPr>
        <w:t xml:space="preserve"> إليها.</w:t>
      </w:r>
    </w:p>
    <w:p w:rsidR="00124C94" w:rsidRDefault="0032567C">
      <w:pPr>
        <w:tabs>
          <w:tab w:val="right" w:pos="425"/>
          <w:tab w:val="right" w:pos="1276"/>
        </w:tabs>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b/>
          <w:rtl/>
        </w:rPr>
        <w:t xml:space="preserve">1. </w:t>
      </w:r>
      <w:proofErr w:type="gramStart"/>
      <w:r>
        <w:rPr>
          <w:rFonts w:ascii="Sakkal Majalla" w:eastAsia="Sakkal Majalla" w:hAnsi="Sakkal Majalla" w:cs="Sakkal Majalla"/>
          <w:b/>
          <w:rtl/>
        </w:rPr>
        <w:t>العنوان</w:t>
      </w:r>
      <w:proofErr w:type="gramEnd"/>
      <w:r>
        <w:rPr>
          <w:rFonts w:ascii="Sakkal Majalla" w:eastAsia="Sakkal Majalla" w:hAnsi="Sakkal Majalla" w:cs="Sakkal Majalla"/>
          <w:b/>
          <w:rtl/>
        </w:rPr>
        <w:t xml:space="preserve"> الرئيسي الأول: </w:t>
      </w:r>
      <w:r>
        <w:rPr>
          <w:rFonts w:ascii="Sakkal Majalla" w:eastAsia="Sakkal Majalla" w:hAnsi="Sakkal Majalla" w:cs="Sakkal Majalla"/>
          <w:b/>
          <w:sz w:val="28"/>
          <w:szCs w:val="28"/>
          <w:rtl/>
        </w:rPr>
        <w:t xml:space="preserve">(نوعية الخط </w:t>
      </w:r>
      <w:proofErr w:type="spellStart"/>
      <w:r>
        <w:rPr>
          <w:rFonts w:ascii="Sakkal Majalla" w:eastAsia="Sakkal Majalla" w:hAnsi="Sakkal Majalla" w:cs="Sakkal Majalla"/>
          <w:b/>
          <w:sz w:val="28"/>
          <w:szCs w:val="28"/>
        </w:rPr>
        <w:t>Sakkal</w:t>
      </w:r>
      <w:proofErr w:type="spellEnd"/>
      <w:r>
        <w:rPr>
          <w:rFonts w:ascii="Sakkal Majalla" w:eastAsia="Sakkal Majalla" w:hAnsi="Sakkal Majalla" w:cs="Sakkal Majalla"/>
          <w:b/>
          <w:sz w:val="28"/>
          <w:szCs w:val="28"/>
        </w:rPr>
        <w:t xml:space="preserve"> </w:t>
      </w:r>
      <w:proofErr w:type="spellStart"/>
      <w:r>
        <w:rPr>
          <w:rFonts w:ascii="Sakkal Majalla" w:eastAsia="Sakkal Majalla" w:hAnsi="Sakkal Majalla" w:cs="Sakkal Majalla"/>
          <w:b/>
          <w:sz w:val="28"/>
          <w:szCs w:val="28"/>
        </w:rPr>
        <w:t>Majalla</w:t>
      </w:r>
      <w:proofErr w:type="spellEnd"/>
      <w:r>
        <w:rPr>
          <w:rFonts w:ascii="Sakkal Majalla" w:eastAsia="Sakkal Majalla" w:hAnsi="Sakkal Majalla" w:cs="Sakkal Majalla"/>
          <w:b/>
          <w:sz w:val="28"/>
          <w:szCs w:val="28"/>
          <w:rtl/>
        </w:rPr>
        <w:t>، حجم الخط 14، غليظ)</w:t>
      </w:r>
    </w:p>
    <w:p w:rsidR="00124C94" w:rsidRDefault="0032567C">
      <w:pPr>
        <w:tabs>
          <w:tab w:val="right" w:pos="425"/>
          <w:tab w:val="right" w:pos="1276"/>
        </w:tabs>
        <w:spacing w:line="240" w:lineRule="auto"/>
        <w:jc w:val="both"/>
        <w:rPr>
          <w:rFonts w:ascii="Sakkal Majalla" w:eastAsia="Sakkal Majalla" w:hAnsi="Sakkal Majalla" w:cs="Sakkal Majalla"/>
        </w:rPr>
      </w:pPr>
      <w:r>
        <w:rPr>
          <w:rFonts w:ascii="Sakkal Majalla" w:eastAsia="Sakkal Majalla" w:hAnsi="Sakkal Majalla" w:cs="Sakkal Majalla"/>
          <w:sz w:val="28"/>
          <w:szCs w:val="28"/>
          <w:rtl/>
        </w:rPr>
        <w:t>يكتب النص بخط (</w:t>
      </w:r>
      <w:proofErr w:type="gramStart"/>
      <w:r>
        <w:rPr>
          <w:rFonts w:ascii="Sakkal Majalla" w:eastAsia="Sakkal Majalla" w:hAnsi="Sakkal Majalla" w:cs="Sakkal Majalla"/>
          <w:sz w:val="28"/>
          <w:szCs w:val="28"/>
          <w:rtl/>
        </w:rPr>
        <w:t>نوعه</w:t>
      </w:r>
      <w:proofErr w:type="gramEnd"/>
      <w:r>
        <w:rPr>
          <w:rFonts w:ascii="Sakkal Majalla" w:eastAsia="Sakkal Majalla" w:hAnsi="Sakkal Majalla" w:cs="Sakkal Majalla"/>
          <w:sz w:val="28"/>
          <w:szCs w:val="28"/>
          <w:rtl/>
        </w:rPr>
        <w:t xml:space="preserve"> </w:t>
      </w:r>
      <w:proofErr w:type="spellStart"/>
      <w:r>
        <w:rPr>
          <w:rFonts w:ascii="Sakkal Majalla" w:eastAsia="Sakkal Majalla" w:hAnsi="Sakkal Majalla" w:cs="Sakkal Majalla"/>
          <w:sz w:val="28"/>
          <w:szCs w:val="28"/>
        </w:rPr>
        <w:t>Sakkal</w:t>
      </w:r>
      <w:proofErr w:type="spellEnd"/>
      <w:r>
        <w:rPr>
          <w:rFonts w:ascii="Sakkal Majalla" w:eastAsia="Sakkal Majalla" w:hAnsi="Sakkal Majalla" w:cs="Sakkal Majalla"/>
          <w:sz w:val="28"/>
          <w:szCs w:val="28"/>
        </w:rPr>
        <w:t xml:space="preserve"> </w:t>
      </w:r>
      <w:proofErr w:type="spellStart"/>
      <w:r>
        <w:rPr>
          <w:rFonts w:ascii="Sakkal Majalla" w:eastAsia="Sakkal Majalla" w:hAnsi="Sakkal Majalla" w:cs="Sakkal Majalla"/>
          <w:sz w:val="28"/>
          <w:szCs w:val="28"/>
        </w:rPr>
        <w:t>Majalla</w:t>
      </w:r>
      <w:proofErr w:type="spellEnd"/>
      <w:r>
        <w:rPr>
          <w:rFonts w:ascii="Sakkal Majalla" w:eastAsia="Sakkal Majalla" w:hAnsi="Sakkal Majalla" w:cs="Sakkal Majalla"/>
          <w:sz w:val="28"/>
          <w:szCs w:val="28"/>
          <w:rtl/>
        </w:rPr>
        <w:t>، حجم الخط 14، تباعد الأسطر 1)</w:t>
      </w:r>
    </w:p>
    <w:p w:rsidR="00124C94" w:rsidRDefault="0032567C">
      <w:pPr>
        <w:spacing w:after="0" w:line="240" w:lineRule="auto"/>
        <w:ind w:right="709"/>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تقسيم النص الى مستويات فرعية على النح</w:t>
      </w:r>
      <w:r>
        <w:rPr>
          <w:rFonts w:ascii="Sakkal Majalla" w:eastAsia="Sakkal Majalla" w:hAnsi="Sakkal Majalla" w:cs="Sakkal Majalla"/>
          <w:sz w:val="28"/>
          <w:szCs w:val="28"/>
          <w:rtl/>
        </w:rPr>
        <w:t>و الاتي:</w:t>
      </w:r>
    </w:p>
    <w:p w:rsidR="00124C94" w:rsidRDefault="0032567C">
      <w:pPr>
        <w:numPr>
          <w:ilvl w:val="1"/>
          <w:numId w:val="1"/>
        </w:num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lastRenderedPageBreak/>
        <w:t>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1.1.1عنوان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2.1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1.2.1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3.1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1.3.1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tabs>
          <w:tab w:val="right" w:pos="425"/>
          <w:tab w:val="right" w:pos="1276"/>
        </w:tabs>
        <w:spacing w:after="0" w:line="240" w:lineRule="auto"/>
        <w:jc w:val="both"/>
        <w:rPr>
          <w:rFonts w:ascii="Sakkal Majalla" w:eastAsia="Sakkal Majalla" w:hAnsi="Sakkal Majalla" w:cs="Sakkal Majalla"/>
        </w:rPr>
      </w:pPr>
      <w:r>
        <w:rPr>
          <w:rFonts w:ascii="Sakkal Majalla" w:eastAsia="Sakkal Majalla" w:hAnsi="Sakkal Majalla" w:cs="Sakkal Majalla"/>
          <w:b/>
          <w:rtl/>
        </w:rPr>
        <w:t xml:space="preserve">2. </w:t>
      </w:r>
      <w:proofErr w:type="gramStart"/>
      <w:r>
        <w:rPr>
          <w:rFonts w:ascii="Sakkal Majalla" w:eastAsia="Sakkal Majalla" w:hAnsi="Sakkal Majalla" w:cs="Sakkal Majalla"/>
          <w:b/>
          <w:rtl/>
        </w:rPr>
        <w:t>العنوان</w:t>
      </w:r>
      <w:proofErr w:type="gramEnd"/>
      <w:r>
        <w:rPr>
          <w:rFonts w:ascii="Sakkal Majalla" w:eastAsia="Sakkal Majalla" w:hAnsi="Sakkal Majalla" w:cs="Sakkal Majalla"/>
          <w:b/>
          <w:rtl/>
        </w:rPr>
        <w:t xml:space="preserve"> الرئيسي الثاني: </w:t>
      </w:r>
      <w:r>
        <w:rPr>
          <w:rFonts w:ascii="Sakkal Majalla" w:eastAsia="Sakkal Majalla" w:hAnsi="Sakkal Majalla" w:cs="Sakkal Majalla"/>
          <w:b/>
          <w:sz w:val="28"/>
          <w:szCs w:val="28"/>
          <w:rtl/>
        </w:rPr>
        <w:t xml:space="preserve">(نوعية الخط </w:t>
      </w:r>
      <w:proofErr w:type="spellStart"/>
      <w:r>
        <w:rPr>
          <w:rFonts w:ascii="Sakkal Majalla" w:eastAsia="Sakkal Majalla" w:hAnsi="Sakkal Majalla" w:cs="Sakkal Majalla"/>
          <w:b/>
          <w:sz w:val="28"/>
          <w:szCs w:val="28"/>
        </w:rPr>
        <w:t>Sakkal</w:t>
      </w:r>
      <w:proofErr w:type="spellEnd"/>
      <w:r>
        <w:rPr>
          <w:rFonts w:ascii="Sakkal Majalla" w:eastAsia="Sakkal Majalla" w:hAnsi="Sakkal Majalla" w:cs="Sakkal Majalla"/>
          <w:b/>
          <w:sz w:val="28"/>
          <w:szCs w:val="28"/>
        </w:rPr>
        <w:t xml:space="preserve"> </w:t>
      </w:r>
      <w:proofErr w:type="spellStart"/>
      <w:r>
        <w:rPr>
          <w:rFonts w:ascii="Sakkal Majalla" w:eastAsia="Sakkal Majalla" w:hAnsi="Sakkal Majalla" w:cs="Sakkal Majalla"/>
          <w:b/>
          <w:sz w:val="28"/>
          <w:szCs w:val="28"/>
        </w:rPr>
        <w:t>Majalla</w:t>
      </w:r>
      <w:proofErr w:type="spellEnd"/>
      <w:r>
        <w:rPr>
          <w:rFonts w:ascii="Sakkal Majalla" w:eastAsia="Sakkal Majalla" w:hAnsi="Sakkal Majalla" w:cs="Sakkal Majalla"/>
          <w:b/>
          <w:sz w:val="28"/>
          <w:szCs w:val="28"/>
          <w:rtl/>
        </w:rPr>
        <w:t>، حجم الخط 14، غليظ)</w:t>
      </w:r>
    </w:p>
    <w:p w:rsidR="00124C94" w:rsidRDefault="0032567C">
      <w:pPr>
        <w:spacing w:after="0" w:line="240" w:lineRule="auto"/>
        <w:ind w:right="709"/>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تقسيم النص الى مستويات فرعية على النحو الاتي:</w:t>
      </w:r>
    </w:p>
    <w:p w:rsidR="00124C94" w:rsidRDefault="0032567C">
      <w:pPr>
        <w:numPr>
          <w:ilvl w:val="1"/>
          <w:numId w:val="1"/>
        </w:num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1.1.2</w:t>
      </w:r>
      <w:r>
        <w:rPr>
          <w:rFonts w:ascii="Sakkal Majalla" w:eastAsia="Sakkal Majalla" w:hAnsi="Sakkal Majalla" w:cs="Sakkal Majalla"/>
          <w:sz w:val="28"/>
          <w:szCs w:val="28"/>
          <w:rtl/>
        </w:rPr>
        <w:t>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2.2.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1.2.2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3.2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1.3.2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tabs>
          <w:tab w:val="right" w:pos="425"/>
          <w:tab w:val="right" w:pos="708"/>
        </w:tabs>
        <w:spacing w:before="240" w:after="0" w:line="240" w:lineRule="auto"/>
        <w:ind w:hanging="1"/>
        <w:rPr>
          <w:rFonts w:ascii="Sakkal Majalla" w:eastAsia="Sakkal Majalla" w:hAnsi="Sakkal Majalla" w:cs="Sakkal Majalla"/>
          <w:sz w:val="28"/>
          <w:szCs w:val="28"/>
        </w:rPr>
      </w:pPr>
      <w:r>
        <w:rPr>
          <w:rFonts w:ascii="Sakkal Majalla" w:eastAsia="Sakkal Majalla" w:hAnsi="Sakkal Majalla" w:cs="Sakkal Majalla"/>
          <w:b/>
          <w:sz w:val="28"/>
          <w:szCs w:val="28"/>
          <w:rtl/>
        </w:rPr>
        <w:t xml:space="preserve">3. الإجراءات المنهجية: (نوعية الخط </w:t>
      </w:r>
      <w:proofErr w:type="spellStart"/>
      <w:r>
        <w:rPr>
          <w:rFonts w:ascii="Sakkal Majalla" w:eastAsia="Sakkal Majalla" w:hAnsi="Sakkal Majalla" w:cs="Sakkal Majalla"/>
          <w:b/>
          <w:sz w:val="28"/>
          <w:szCs w:val="28"/>
        </w:rPr>
        <w:t>Sakkal</w:t>
      </w:r>
      <w:proofErr w:type="spellEnd"/>
      <w:r>
        <w:rPr>
          <w:rFonts w:ascii="Sakkal Majalla" w:eastAsia="Sakkal Majalla" w:hAnsi="Sakkal Majalla" w:cs="Sakkal Majalla"/>
          <w:b/>
          <w:sz w:val="28"/>
          <w:szCs w:val="28"/>
        </w:rPr>
        <w:t xml:space="preserve"> </w:t>
      </w:r>
      <w:proofErr w:type="spellStart"/>
      <w:r>
        <w:rPr>
          <w:rFonts w:ascii="Sakkal Majalla" w:eastAsia="Sakkal Majalla" w:hAnsi="Sakkal Majalla" w:cs="Sakkal Majalla"/>
          <w:b/>
          <w:sz w:val="28"/>
          <w:szCs w:val="28"/>
        </w:rPr>
        <w:t>Majalla</w:t>
      </w:r>
      <w:proofErr w:type="spellEnd"/>
      <w:r>
        <w:rPr>
          <w:rFonts w:ascii="Sakkal Majalla" w:eastAsia="Sakkal Majalla" w:hAnsi="Sakkal Majalla" w:cs="Sakkal Majalla"/>
          <w:b/>
          <w:sz w:val="28"/>
          <w:szCs w:val="28"/>
          <w:rtl/>
        </w:rPr>
        <w:t>، حجم الخط 14، غليظ)</w:t>
      </w:r>
    </w:p>
    <w:p w:rsidR="00124C94" w:rsidRDefault="0032567C">
      <w:pPr>
        <w:tabs>
          <w:tab w:val="right" w:pos="425"/>
          <w:tab w:val="right" w:pos="708"/>
        </w:tabs>
        <w:spacing w:after="0" w:line="240" w:lineRule="auto"/>
        <w:rPr>
          <w:rFonts w:ascii="Sakkal Majalla" w:eastAsia="Sakkal Majalla" w:hAnsi="Sakkal Majalla" w:cs="Sakkal Majalla"/>
          <w:sz w:val="28"/>
          <w:szCs w:val="28"/>
        </w:rPr>
      </w:pPr>
      <w:r>
        <w:rPr>
          <w:rFonts w:ascii="Sakkal Majalla" w:eastAsia="Sakkal Majalla" w:hAnsi="Sakkal Majalla" w:cs="Sakkal Majalla"/>
          <w:sz w:val="28"/>
          <w:szCs w:val="28"/>
          <w:rtl/>
        </w:rPr>
        <w:t>يكتب النص بخط (</w:t>
      </w:r>
      <w:proofErr w:type="gramStart"/>
      <w:r>
        <w:rPr>
          <w:rFonts w:ascii="Sakkal Majalla" w:eastAsia="Sakkal Majalla" w:hAnsi="Sakkal Majalla" w:cs="Sakkal Majalla"/>
          <w:sz w:val="28"/>
          <w:szCs w:val="28"/>
          <w:rtl/>
        </w:rPr>
        <w:t>نوعه</w:t>
      </w:r>
      <w:proofErr w:type="gramEnd"/>
      <w:r>
        <w:rPr>
          <w:rFonts w:ascii="Sakkal Majalla" w:eastAsia="Sakkal Majalla" w:hAnsi="Sakkal Majalla" w:cs="Sakkal Majalla"/>
          <w:sz w:val="28"/>
          <w:szCs w:val="28"/>
          <w:rtl/>
        </w:rPr>
        <w:t xml:space="preserve"> </w:t>
      </w:r>
      <w:proofErr w:type="spellStart"/>
      <w:r>
        <w:rPr>
          <w:rFonts w:ascii="Sakkal Majalla" w:eastAsia="Sakkal Majalla" w:hAnsi="Sakkal Majalla" w:cs="Sakkal Majalla"/>
          <w:sz w:val="28"/>
          <w:szCs w:val="28"/>
        </w:rPr>
        <w:t>Sakkal</w:t>
      </w:r>
      <w:proofErr w:type="spellEnd"/>
      <w:r>
        <w:rPr>
          <w:rFonts w:ascii="Sakkal Majalla" w:eastAsia="Sakkal Majalla" w:hAnsi="Sakkal Majalla" w:cs="Sakkal Majalla"/>
          <w:sz w:val="28"/>
          <w:szCs w:val="28"/>
        </w:rPr>
        <w:t xml:space="preserve"> </w:t>
      </w:r>
      <w:proofErr w:type="spellStart"/>
      <w:r>
        <w:rPr>
          <w:rFonts w:ascii="Sakkal Majalla" w:eastAsia="Sakkal Majalla" w:hAnsi="Sakkal Majalla" w:cs="Sakkal Majalla"/>
          <w:sz w:val="28"/>
          <w:szCs w:val="28"/>
        </w:rPr>
        <w:t>Majalla</w:t>
      </w:r>
      <w:proofErr w:type="spellEnd"/>
      <w:r>
        <w:rPr>
          <w:rFonts w:ascii="Sakkal Majalla" w:eastAsia="Sakkal Majalla" w:hAnsi="Sakkal Majalla" w:cs="Sakkal Majalla"/>
          <w:sz w:val="28"/>
          <w:szCs w:val="28"/>
          <w:rtl/>
        </w:rPr>
        <w:t xml:space="preserve">، حجم الخط 14، تباعد الأسطر 1) </w:t>
      </w:r>
    </w:p>
    <w:p w:rsidR="00124C94" w:rsidRDefault="0032567C">
      <w:pPr>
        <w:tabs>
          <w:tab w:val="right" w:pos="425"/>
          <w:tab w:val="right" w:pos="708"/>
        </w:tabs>
        <w:spacing w:after="0" w:line="240" w:lineRule="auto"/>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تقسيم النص </w:t>
      </w:r>
      <w:r>
        <w:rPr>
          <w:rFonts w:ascii="Sakkal Majalla" w:eastAsia="Sakkal Majalla" w:hAnsi="Sakkal Majalla" w:cs="Sakkal Majalla"/>
          <w:sz w:val="28"/>
          <w:szCs w:val="28"/>
          <w:rtl/>
        </w:rPr>
        <w:t>الى مستويات فرعية على النحو الاتي:</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t>1.3عنوان</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lastRenderedPageBreak/>
        <w:t>1.1.3عنوان</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t>2.3. عنوان</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1.2.3 عنوان</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t>3.3 عنوان</w:t>
      </w:r>
    </w:p>
    <w:p w:rsidR="00124C94" w:rsidRDefault="0032567C">
      <w:pPr>
        <w:tabs>
          <w:tab w:val="right" w:pos="425"/>
          <w:tab w:val="right" w:pos="708"/>
        </w:tabs>
        <w:spacing w:after="0" w:line="240" w:lineRule="auto"/>
        <w:ind w:hanging="1"/>
        <w:rPr>
          <w:rFonts w:ascii="Sakkal Majalla" w:eastAsia="Sakkal Majalla" w:hAnsi="Sakkal Majalla" w:cs="Sakkal Majalla"/>
          <w:sz w:val="28"/>
          <w:szCs w:val="28"/>
        </w:rPr>
      </w:pPr>
      <w:r>
        <w:rPr>
          <w:rFonts w:ascii="Sakkal Majalla" w:eastAsia="Sakkal Majalla" w:hAnsi="Sakkal Majalla" w:cs="Sakkal Majalla"/>
          <w:sz w:val="28"/>
          <w:szCs w:val="28"/>
          <w:rtl/>
        </w:rPr>
        <w:t>1.3.3 عنوان</w:t>
      </w:r>
    </w:p>
    <w:p w:rsidR="00124C94" w:rsidRDefault="0032567C">
      <w:pPr>
        <w:tabs>
          <w:tab w:val="right" w:pos="425"/>
          <w:tab w:val="right" w:pos="708"/>
        </w:tabs>
        <w:spacing w:after="0" w:line="240" w:lineRule="auto"/>
        <w:ind w:hanging="1"/>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tabs>
          <w:tab w:val="right" w:pos="425"/>
          <w:tab w:val="right" w:pos="1276"/>
        </w:tabs>
        <w:spacing w:after="0" w:line="240" w:lineRule="auto"/>
        <w:jc w:val="both"/>
        <w:rPr>
          <w:rFonts w:ascii="Sakkal Majalla" w:eastAsia="Sakkal Majalla" w:hAnsi="Sakkal Majalla" w:cs="Sakkal Majalla"/>
        </w:rPr>
      </w:pPr>
      <w:r>
        <w:rPr>
          <w:rFonts w:ascii="Sakkal Majalla" w:eastAsia="Sakkal Majalla" w:hAnsi="Sakkal Majalla" w:cs="Sakkal Majalla"/>
          <w:b/>
          <w:rtl/>
        </w:rPr>
        <w:t xml:space="preserve">4. </w:t>
      </w:r>
      <w:proofErr w:type="gramStart"/>
      <w:r>
        <w:rPr>
          <w:rFonts w:ascii="Sakkal Majalla" w:eastAsia="Sakkal Majalla" w:hAnsi="Sakkal Majalla" w:cs="Sakkal Majalla"/>
          <w:b/>
          <w:rtl/>
        </w:rPr>
        <w:t>تحليل</w:t>
      </w:r>
      <w:proofErr w:type="gramEnd"/>
      <w:r>
        <w:rPr>
          <w:rFonts w:ascii="Sakkal Majalla" w:eastAsia="Sakkal Majalla" w:hAnsi="Sakkal Majalla" w:cs="Sakkal Majalla"/>
          <w:b/>
          <w:rtl/>
        </w:rPr>
        <w:t xml:space="preserve"> النتائج ومناقشتها: </w:t>
      </w:r>
      <w:r>
        <w:rPr>
          <w:rFonts w:ascii="Sakkal Majalla" w:eastAsia="Sakkal Majalla" w:hAnsi="Sakkal Majalla" w:cs="Sakkal Majalla"/>
          <w:b/>
          <w:sz w:val="28"/>
          <w:szCs w:val="28"/>
          <w:rtl/>
        </w:rPr>
        <w:t xml:space="preserve">(نوعية الخط </w:t>
      </w:r>
      <w:proofErr w:type="spellStart"/>
      <w:r>
        <w:rPr>
          <w:rFonts w:ascii="Sakkal Majalla" w:eastAsia="Sakkal Majalla" w:hAnsi="Sakkal Majalla" w:cs="Sakkal Majalla"/>
          <w:b/>
          <w:sz w:val="28"/>
          <w:szCs w:val="28"/>
        </w:rPr>
        <w:t>Sakkal</w:t>
      </w:r>
      <w:proofErr w:type="spellEnd"/>
      <w:r>
        <w:rPr>
          <w:rFonts w:ascii="Sakkal Majalla" w:eastAsia="Sakkal Majalla" w:hAnsi="Sakkal Majalla" w:cs="Sakkal Majalla"/>
          <w:b/>
          <w:sz w:val="28"/>
          <w:szCs w:val="28"/>
        </w:rPr>
        <w:t xml:space="preserve"> </w:t>
      </w:r>
      <w:proofErr w:type="spellStart"/>
      <w:r>
        <w:rPr>
          <w:rFonts w:ascii="Sakkal Majalla" w:eastAsia="Sakkal Majalla" w:hAnsi="Sakkal Majalla" w:cs="Sakkal Majalla"/>
          <w:b/>
          <w:sz w:val="28"/>
          <w:szCs w:val="28"/>
        </w:rPr>
        <w:t>Majalla</w:t>
      </w:r>
      <w:proofErr w:type="spellEnd"/>
      <w:r>
        <w:rPr>
          <w:rFonts w:ascii="Sakkal Majalla" w:eastAsia="Sakkal Majalla" w:hAnsi="Sakkal Majalla" w:cs="Sakkal Majalla"/>
          <w:b/>
          <w:sz w:val="28"/>
          <w:szCs w:val="28"/>
          <w:rtl/>
        </w:rPr>
        <w:t>، حجم الخط 14، غليظ)</w:t>
      </w:r>
    </w:p>
    <w:p w:rsidR="00124C94" w:rsidRDefault="0032567C">
      <w:pPr>
        <w:tabs>
          <w:tab w:val="right" w:pos="425"/>
          <w:tab w:val="right" w:pos="1276"/>
        </w:tabs>
        <w:spacing w:line="240" w:lineRule="auto"/>
        <w:jc w:val="both"/>
        <w:rPr>
          <w:rFonts w:ascii="Sakkal Majalla" w:eastAsia="Sakkal Majalla" w:hAnsi="Sakkal Majalla" w:cs="Sakkal Majalla"/>
        </w:rPr>
      </w:pPr>
      <w:r>
        <w:rPr>
          <w:rFonts w:ascii="Sakkal Majalla" w:eastAsia="Sakkal Majalla" w:hAnsi="Sakkal Majalla" w:cs="Sakkal Majalla"/>
          <w:sz w:val="28"/>
          <w:szCs w:val="28"/>
          <w:rtl/>
        </w:rPr>
        <w:t>يكتب النص بخط (</w:t>
      </w:r>
      <w:proofErr w:type="gramStart"/>
      <w:r>
        <w:rPr>
          <w:rFonts w:ascii="Sakkal Majalla" w:eastAsia="Sakkal Majalla" w:hAnsi="Sakkal Majalla" w:cs="Sakkal Majalla"/>
          <w:sz w:val="28"/>
          <w:szCs w:val="28"/>
          <w:rtl/>
        </w:rPr>
        <w:t>نوعه</w:t>
      </w:r>
      <w:proofErr w:type="gramEnd"/>
      <w:r>
        <w:rPr>
          <w:rFonts w:ascii="Sakkal Majalla" w:eastAsia="Sakkal Majalla" w:hAnsi="Sakkal Majalla" w:cs="Sakkal Majalla"/>
          <w:sz w:val="28"/>
          <w:szCs w:val="28"/>
          <w:rtl/>
        </w:rPr>
        <w:t xml:space="preserve"> </w:t>
      </w:r>
      <w:proofErr w:type="spellStart"/>
      <w:r>
        <w:rPr>
          <w:rFonts w:ascii="Sakkal Majalla" w:eastAsia="Sakkal Majalla" w:hAnsi="Sakkal Majalla" w:cs="Sakkal Majalla"/>
          <w:sz w:val="28"/>
          <w:szCs w:val="28"/>
        </w:rPr>
        <w:t>Sakka</w:t>
      </w:r>
      <w:r>
        <w:rPr>
          <w:rFonts w:ascii="Sakkal Majalla" w:eastAsia="Sakkal Majalla" w:hAnsi="Sakkal Majalla" w:cs="Sakkal Majalla"/>
          <w:sz w:val="28"/>
          <w:szCs w:val="28"/>
        </w:rPr>
        <w:t>l</w:t>
      </w:r>
      <w:proofErr w:type="spellEnd"/>
      <w:r>
        <w:rPr>
          <w:rFonts w:ascii="Sakkal Majalla" w:eastAsia="Sakkal Majalla" w:hAnsi="Sakkal Majalla" w:cs="Sakkal Majalla"/>
          <w:sz w:val="28"/>
          <w:szCs w:val="28"/>
        </w:rPr>
        <w:t xml:space="preserve"> </w:t>
      </w:r>
      <w:proofErr w:type="spellStart"/>
      <w:r>
        <w:rPr>
          <w:rFonts w:ascii="Sakkal Majalla" w:eastAsia="Sakkal Majalla" w:hAnsi="Sakkal Majalla" w:cs="Sakkal Majalla"/>
          <w:sz w:val="28"/>
          <w:szCs w:val="28"/>
        </w:rPr>
        <w:t>Majalla</w:t>
      </w:r>
      <w:proofErr w:type="spellEnd"/>
      <w:r>
        <w:rPr>
          <w:rFonts w:ascii="Sakkal Majalla" w:eastAsia="Sakkal Majalla" w:hAnsi="Sakkal Majalla" w:cs="Sakkal Majalla"/>
          <w:sz w:val="28"/>
          <w:szCs w:val="28"/>
          <w:rtl/>
        </w:rPr>
        <w:t>، حجم الخط 14، تباعد الأسطر 1)</w:t>
      </w:r>
    </w:p>
    <w:p w:rsidR="00124C94" w:rsidRDefault="0032567C">
      <w:pPr>
        <w:spacing w:after="0" w:line="240" w:lineRule="auto"/>
        <w:ind w:right="709"/>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تقسيم النص الى مستويات فرعية على النحو الاتي:</w:t>
      </w:r>
    </w:p>
    <w:p w:rsidR="00124C94" w:rsidRDefault="0032567C">
      <w:pPr>
        <w:numPr>
          <w:ilvl w:val="1"/>
          <w:numId w:val="1"/>
        </w:num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1.1.4عنوان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2.4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1.2.4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3.4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1.3.4 عنوان</w:t>
      </w:r>
    </w:p>
    <w:p w:rsidR="00124C94" w:rsidRDefault="0032567C">
      <w:pPr>
        <w:spacing w:after="0" w:line="240" w:lineRule="auto"/>
        <w:ind w:left="425" w:right="709" w:hanging="425"/>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الى نهاية التقسيم.</w:t>
      </w:r>
    </w:p>
    <w:p w:rsidR="00124C94" w:rsidRDefault="00124C94">
      <w:pPr>
        <w:spacing w:after="0" w:line="240" w:lineRule="auto"/>
        <w:ind w:left="425" w:right="709" w:hanging="425"/>
        <w:jc w:val="both"/>
        <w:rPr>
          <w:rFonts w:ascii="Sakkal Majalla" w:eastAsia="Sakkal Majalla" w:hAnsi="Sakkal Majalla" w:cs="Sakkal Majalla"/>
          <w:sz w:val="28"/>
          <w:szCs w:val="28"/>
        </w:rPr>
      </w:pPr>
    </w:p>
    <w:p w:rsidR="00124C94" w:rsidRDefault="0032567C">
      <w:pPr>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b/>
          <w:sz w:val="28"/>
          <w:szCs w:val="28"/>
          <w:rtl/>
        </w:rPr>
        <w:t xml:space="preserve">المصادر </w:t>
      </w:r>
      <w:proofErr w:type="gramStart"/>
      <w:r>
        <w:rPr>
          <w:rFonts w:ascii="Sakkal Majalla" w:eastAsia="Sakkal Majalla" w:hAnsi="Sakkal Majalla" w:cs="Sakkal Majalla"/>
          <w:b/>
          <w:sz w:val="28"/>
          <w:szCs w:val="28"/>
          <w:rtl/>
        </w:rPr>
        <w:t>والمراجع</w:t>
      </w:r>
      <w:proofErr w:type="gramEnd"/>
      <w:r>
        <w:rPr>
          <w:rFonts w:ascii="Sakkal Majalla" w:eastAsia="Sakkal Majalla" w:hAnsi="Sakkal Majalla" w:cs="Sakkal Majalla"/>
          <w:sz w:val="28"/>
          <w:szCs w:val="28"/>
        </w:rPr>
        <w:t>:</w:t>
      </w:r>
    </w:p>
    <w:p w:rsidR="00124C94" w:rsidRDefault="0032567C">
      <w:pPr>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تدوين المراجع يكون في آخر المقال </w:t>
      </w:r>
      <w:r>
        <w:rPr>
          <w:rFonts w:ascii="Sakkal Majalla" w:eastAsia="Sakkal Majalla" w:hAnsi="Sakkal Majalla" w:cs="Sakkal Majalla"/>
          <w:sz w:val="28"/>
          <w:szCs w:val="28"/>
          <w:rtl/>
        </w:rPr>
        <w:t xml:space="preserve">وباعتماد أسلوب: </w:t>
      </w:r>
      <w:r>
        <w:rPr>
          <w:rFonts w:ascii="Sakkal Majalla" w:eastAsia="Sakkal Majalla" w:hAnsi="Sakkal Majalla" w:cs="Sakkal Majalla"/>
          <w:sz w:val="28"/>
          <w:szCs w:val="28"/>
        </w:rPr>
        <w:t>American Psychological Association (APA</w:t>
      </w:r>
      <w:r>
        <w:rPr>
          <w:rFonts w:ascii="Sakkal Majalla" w:eastAsia="Sakkal Majalla" w:hAnsi="Sakkal Majalla" w:cs="Sakkal Majalla"/>
          <w:sz w:val="28"/>
          <w:szCs w:val="28"/>
          <w:rtl/>
        </w:rPr>
        <w:t>) </w:t>
      </w:r>
    </w:p>
    <w:p w:rsidR="00124C94" w:rsidRDefault="0032567C">
      <w:pPr>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Pr>
        <w:lastRenderedPageBreak/>
        <w:t>(</w:t>
      </w:r>
      <w:hyperlink r:id="rId8">
        <w:r>
          <w:rPr>
            <w:rFonts w:ascii="Sakkal Majalla" w:eastAsia="Sakkal Majalla" w:hAnsi="Sakkal Majalla" w:cs="Sakkal Majalla"/>
            <w:sz w:val="28"/>
            <w:szCs w:val="28"/>
          </w:rPr>
          <w:t>http://support.office.com/fr-fr</w:t>
        </w:r>
        <w:r>
          <w:rPr>
            <w:rFonts w:ascii="Sakkal Majalla" w:eastAsia="Sakkal Majalla" w:hAnsi="Sakkal Majalla" w:cs="Sakkal Majalla"/>
            <w:sz w:val="28"/>
            <w:szCs w:val="28"/>
          </w:rPr>
          <w:t>/article/APA-MLA-Chicago-%E2%80%93-Mise-en-forme-automatique-de-bibliographies-405c207c-7070-42fa-91e7-eaf064b14dbb</w:t>
        </w:r>
      </w:hyperlink>
      <w:r>
        <w:rPr>
          <w:rFonts w:ascii="Sakkal Majalla" w:eastAsia="Sakkal Majalla" w:hAnsi="Sakkal Majalla" w:cs="Sakkal Majalla"/>
          <w:sz w:val="28"/>
          <w:szCs w:val="28"/>
        </w:rPr>
        <w:t>)</w:t>
      </w:r>
    </w:p>
    <w:p w:rsidR="00124C94" w:rsidRDefault="0032567C">
      <w:pPr>
        <w:spacing w:after="0" w:line="240" w:lineRule="auto"/>
        <w:jc w:val="both"/>
        <w:rPr>
          <w:rFonts w:ascii="Sakkal Majalla" w:eastAsia="Sakkal Majalla" w:hAnsi="Sakkal Majalla" w:cs="Sakkal Majalla"/>
          <w:sz w:val="28"/>
          <w:szCs w:val="28"/>
        </w:rPr>
      </w:pPr>
      <w:proofErr w:type="gramStart"/>
      <w:r>
        <w:rPr>
          <w:rFonts w:ascii="Sakkal Majalla" w:eastAsia="Sakkal Majalla" w:hAnsi="Sakkal Majalla" w:cs="Sakkal Majalla"/>
          <w:sz w:val="28"/>
          <w:szCs w:val="28"/>
          <w:rtl/>
        </w:rPr>
        <w:t>وذلك</w:t>
      </w:r>
      <w:proofErr w:type="gramEnd"/>
      <w:r>
        <w:rPr>
          <w:rFonts w:ascii="Sakkal Majalla" w:eastAsia="Sakkal Majalla" w:hAnsi="Sakkal Majalla" w:cs="Sakkal Majalla"/>
          <w:sz w:val="28"/>
          <w:szCs w:val="28"/>
          <w:rtl/>
        </w:rPr>
        <w:t xml:space="preserve"> بذكر (صاحب المرجع، السنة، الصفحة) في قلب النص (</w:t>
      </w:r>
      <w:r>
        <w:rPr>
          <w:rFonts w:ascii="Sakkal Majalla" w:eastAsia="Sakkal Majalla" w:hAnsi="Sakkal Majalla" w:cs="Sakkal Majalla"/>
          <w:sz w:val="28"/>
          <w:szCs w:val="28"/>
        </w:rPr>
        <w:t>Brown, 2006, p</w:t>
      </w:r>
      <w:r>
        <w:rPr>
          <w:rFonts w:ascii="Sakkal Majalla" w:eastAsia="Sakkal Majalla" w:hAnsi="Sakkal Majalla" w:cs="Sakkal Majalla"/>
          <w:sz w:val="28"/>
          <w:szCs w:val="28"/>
          <w:rtl/>
        </w:rPr>
        <w:t>35)، على أن يُدون المرجع كاملا في قائمة المراجع كالآتي:</w:t>
      </w:r>
    </w:p>
    <w:p w:rsidR="00124C94" w:rsidRDefault="0032567C">
      <w:pPr>
        <w:numPr>
          <w:ilvl w:val="0"/>
          <w:numId w:val="2"/>
        </w:numPr>
        <w:spacing w:after="0" w:line="240" w:lineRule="auto"/>
        <w:jc w:val="both"/>
        <w:rPr>
          <w:sz w:val="28"/>
          <w:szCs w:val="28"/>
        </w:rPr>
      </w:pPr>
      <w:r>
        <w:rPr>
          <w:rFonts w:ascii="Sakkal Majalla" w:eastAsia="Sakkal Majalla" w:hAnsi="Sakkal Majalla" w:cs="Sakkal Majalla"/>
          <w:sz w:val="28"/>
          <w:szCs w:val="28"/>
          <w:rtl/>
        </w:rPr>
        <w:t xml:space="preserve">المؤلفات: </w:t>
      </w:r>
      <w:proofErr w:type="gramStart"/>
      <w:r>
        <w:rPr>
          <w:rFonts w:ascii="Sakkal Majalla" w:eastAsia="Sakkal Majalla" w:hAnsi="Sakkal Majalla" w:cs="Sakkal Majalla"/>
          <w:sz w:val="28"/>
          <w:szCs w:val="28"/>
          <w:rtl/>
        </w:rPr>
        <w:t>المؤلف</w:t>
      </w:r>
      <w:proofErr w:type="gramEnd"/>
      <w:r>
        <w:rPr>
          <w:rFonts w:ascii="Sakkal Majalla" w:eastAsia="Sakkal Majalla" w:hAnsi="Sakkal Majalla" w:cs="Sakkal Majalla"/>
          <w:sz w:val="28"/>
          <w:szCs w:val="28"/>
          <w:rtl/>
        </w:rPr>
        <w:t>(</w:t>
      </w:r>
      <w:r>
        <w:rPr>
          <w:rFonts w:ascii="Sakkal Majalla" w:eastAsia="Sakkal Majalla" w:hAnsi="Sakkal Majalla" w:cs="Sakkal Majalla"/>
          <w:sz w:val="28"/>
          <w:szCs w:val="28"/>
          <w:rtl/>
        </w:rPr>
        <w:t>ة)، عنوان الكتاب، الناشر، (مكان النشر: الناشر، سنة النشر)؛</w:t>
      </w:r>
    </w:p>
    <w:p w:rsidR="00124C94" w:rsidRDefault="0032567C">
      <w:pPr>
        <w:numPr>
          <w:ilvl w:val="0"/>
          <w:numId w:val="2"/>
        </w:numPr>
        <w:spacing w:after="0" w:line="240" w:lineRule="auto"/>
        <w:jc w:val="both"/>
        <w:rPr>
          <w:sz w:val="28"/>
          <w:szCs w:val="28"/>
        </w:rPr>
      </w:pPr>
      <w:r>
        <w:rPr>
          <w:rFonts w:ascii="Sakkal Majalla" w:eastAsia="Sakkal Majalla" w:hAnsi="Sakkal Majalla" w:cs="Sakkal Majalla"/>
          <w:sz w:val="28"/>
          <w:szCs w:val="28"/>
          <w:rtl/>
        </w:rPr>
        <w:t xml:space="preserve">المقالات: </w:t>
      </w:r>
      <w:proofErr w:type="gramStart"/>
      <w:r>
        <w:rPr>
          <w:rFonts w:ascii="Sakkal Majalla" w:eastAsia="Sakkal Majalla" w:hAnsi="Sakkal Majalla" w:cs="Sakkal Majalla"/>
          <w:sz w:val="28"/>
          <w:szCs w:val="28"/>
          <w:rtl/>
        </w:rPr>
        <w:t>المؤلف</w:t>
      </w:r>
      <w:proofErr w:type="gramEnd"/>
      <w:r>
        <w:rPr>
          <w:rFonts w:ascii="Sakkal Majalla" w:eastAsia="Sakkal Majalla" w:hAnsi="Sakkal Majalla" w:cs="Sakkal Majalla"/>
          <w:sz w:val="28"/>
          <w:szCs w:val="28"/>
          <w:rtl/>
        </w:rPr>
        <w:t>(ة)، عنوان المقال، اسم المجلة، المجلد، العدد، السنة؛</w:t>
      </w:r>
    </w:p>
    <w:p w:rsidR="00124C94" w:rsidRDefault="0032567C">
      <w:pPr>
        <w:numPr>
          <w:ilvl w:val="0"/>
          <w:numId w:val="2"/>
        </w:numPr>
        <w:spacing w:after="0" w:line="240" w:lineRule="auto"/>
        <w:jc w:val="both"/>
        <w:rPr>
          <w:sz w:val="28"/>
          <w:szCs w:val="28"/>
        </w:rPr>
      </w:pPr>
      <w:r>
        <w:rPr>
          <w:rFonts w:ascii="Sakkal Majalla" w:eastAsia="Sakkal Majalla" w:hAnsi="Sakkal Majalla" w:cs="Sakkal Majalla"/>
          <w:sz w:val="28"/>
          <w:szCs w:val="28"/>
          <w:rtl/>
        </w:rPr>
        <w:t xml:space="preserve">المداخلات: </w:t>
      </w:r>
      <w:proofErr w:type="gramStart"/>
      <w:r>
        <w:rPr>
          <w:rFonts w:ascii="Sakkal Majalla" w:eastAsia="Sakkal Majalla" w:hAnsi="Sakkal Majalla" w:cs="Sakkal Majalla"/>
          <w:sz w:val="28"/>
          <w:szCs w:val="28"/>
          <w:rtl/>
        </w:rPr>
        <w:t>المؤلف</w:t>
      </w:r>
      <w:proofErr w:type="gramEnd"/>
      <w:r>
        <w:rPr>
          <w:rFonts w:ascii="Sakkal Majalla" w:eastAsia="Sakkal Majalla" w:hAnsi="Sakkal Majalla" w:cs="Sakkal Majalla"/>
          <w:sz w:val="28"/>
          <w:szCs w:val="28"/>
          <w:rtl/>
        </w:rPr>
        <w:t>(ة)، عنوان المداخلة، عنوان المؤتمر، تاريخ الانعقاد، الجامعة، البلد؛</w:t>
      </w:r>
    </w:p>
    <w:p w:rsidR="00124C94" w:rsidRDefault="0032567C">
      <w:pPr>
        <w:numPr>
          <w:ilvl w:val="0"/>
          <w:numId w:val="2"/>
        </w:numPr>
        <w:spacing w:after="0" w:line="240" w:lineRule="auto"/>
        <w:jc w:val="both"/>
        <w:rPr>
          <w:sz w:val="28"/>
          <w:szCs w:val="28"/>
        </w:rPr>
      </w:pPr>
      <w:r>
        <w:rPr>
          <w:rFonts w:ascii="Sakkal Majalla" w:eastAsia="Sakkal Majalla" w:hAnsi="Sakkal Majalla" w:cs="Sakkal Majalla"/>
          <w:sz w:val="28"/>
          <w:szCs w:val="28"/>
          <w:rtl/>
        </w:rPr>
        <w:t xml:space="preserve">مواقع </w:t>
      </w:r>
      <w:proofErr w:type="spellStart"/>
      <w:r>
        <w:rPr>
          <w:rFonts w:ascii="Sakkal Majalla" w:eastAsia="Sakkal Majalla" w:hAnsi="Sakkal Majalla" w:cs="Sakkal Majalla"/>
          <w:sz w:val="28"/>
          <w:szCs w:val="28"/>
          <w:rtl/>
        </w:rPr>
        <w:t>الانترنيت:اسم</w:t>
      </w:r>
      <w:proofErr w:type="spellEnd"/>
      <w:r>
        <w:rPr>
          <w:rFonts w:ascii="Sakkal Majalla" w:eastAsia="Sakkal Majalla" w:hAnsi="Sakkal Majalla" w:cs="Sakkal Majalla"/>
          <w:sz w:val="28"/>
          <w:szCs w:val="28"/>
          <w:rtl/>
        </w:rPr>
        <w:t xml:space="preserve"> </w:t>
      </w:r>
      <w:proofErr w:type="gramStart"/>
      <w:r>
        <w:rPr>
          <w:rFonts w:ascii="Sakkal Majalla" w:eastAsia="Sakkal Majalla" w:hAnsi="Sakkal Majalla" w:cs="Sakkal Majalla"/>
          <w:sz w:val="28"/>
          <w:szCs w:val="28"/>
          <w:rtl/>
        </w:rPr>
        <w:t>الكاتب</w:t>
      </w:r>
      <w:proofErr w:type="gramEnd"/>
      <w:r>
        <w:rPr>
          <w:rFonts w:ascii="Sakkal Majalla" w:eastAsia="Sakkal Majalla" w:hAnsi="Sakkal Majalla" w:cs="Sakkal Majalla"/>
          <w:sz w:val="28"/>
          <w:szCs w:val="28"/>
          <w:rtl/>
        </w:rPr>
        <w:t>) السنة (، العنوا</w:t>
      </w:r>
      <w:r>
        <w:rPr>
          <w:rFonts w:ascii="Sakkal Majalla" w:eastAsia="Sakkal Majalla" w:hAnsi="Sakkal Majalla" w:cs="Sakkal Majalla"/>
          <w:sz w:val="28"/>
          <w:szCs w:val="28"/>
          <w:rtl/>
        </w:rPr>
        <w:t>ن الكامل للملف، ذكر الموقع بالتفصيل:</w:t>
      </w:r>
    </w:p>
    <w:p w:rsidR="00124C94" w:rsidRDefault="0032567C">
      <w:pPr>
        <w:spacing w:after="0" w:line="240" w:lineRule="auto"/>
        <w:ind w:left="360"/>
        <w:jc w:val="both"/>
        <w:rPr>
          <w:rFonts w:ascii="Sakkal Majalla" w:eastAsia="Sakkal Majalla" w:hAnsi="Sakkal Majalla" w:cs="Sakkal Majalla"/>
          <w:sz w:val="28"/>
          <w:szCs w:val="28"/>
        </w:rPr>
      </w:pPr>
      <w:proofErr w:type="gramStart"/>
      <w:r>
        <w:rPr>
          <w:rFonts w:ascii="Sakkal Majalla" w:eastAsia="Sakkal Majalla" w:hAnsi="Sakkal Majalla" w:cs="Sakkal Majalla"/>
          <w:sz w:val="28"/>
          <w:szCs w:val="28"/>
        </w:rPr>
        <w:t xml:space="preserve">http://adresse </w:t>
      </w:r>
      <w:proofErr w:type="spellStart"/>
      <w:r>
        <w:rPr>
          <w:rFonts w:ascii="Sakkal Majalla" w:eastAsia="Sakkal Majalla" w:hAnsi="Sakkal Majalla" w:cs="Sakkal Majalla"/>
          <w:sz w:val="28"/>
          <w:szCs w:val="28"/>
        </w:rPr>
        <w:t>complète</w:t>
      </w:r>
      <w:proofErr w:type="spellEnd"/>
      <w:r>
        <w:rPr>
          <w:rFonts w:ascii="Sakkal Majalla" w:eastAsia="Sakkal Majalla" w:hAnsi="Sakkal Majalla" w:cs="Sakkal Majalla"/>
          <w:sz w:val="28"/>
          <w:szCs w:val="28"/>
        </w:rPr>
        <w:t xml:space="preserve"> (</w:t>
      </w:r>
      <w:proofErr w:type="spellStart"/>
      <w:r>
        <w:rPr>
          <w:rFonts w:ascii="Sakkal Majalla" w:eastAsia="Sakkal Majalla" w:hAnsi="Sakkal Majalla" w:cs="Sakkal Majalla"/>
          <w:sz w:val="28"/>
          <w:szCs w:val="28"/>
        </w:rPr>
        <w:t>consulté</w:t>
      </w:r>
      <w:proofErr w:type="spellEnd"/>
      <w:r>
        <w:rPr>
          <w:rFonts w:ascii="Sakkal Majalla" w:eastAsia="Sakkal Majalla" w:hAnsi="Sakkal Majalla" w:cs="Sakkal Majalla"/>
          <w:sz w:val="28"/>
          <w:szCs w:val="28"/>
        </w:rPr>
        <w:t xml:space="preserve"> le jour/</w:t>
      </w:r>
      <w:proofErr w:type="spellStart"/>
      <w:r>
        <w:rPr>
          <w:rFonts w:ascii="Sakkal Majalla" w:eastAsia="Sakkal Majalla" w:hAnsi="Sakkal Majalla" w:cs="Sakkal Majalla"/>
          <w:sz w:val="28"/>
          <w:szCs w:val="28"/>
        </w:rPr>
        <w:t>mois</w:t>
      </w:r>
      <w:proofErr w:type="spellEnd"/>
      <w:r>
        <w:rPr>
          <w:rFonts w:ascii="Sakkal Majalla" w:eastAsia="Sakkal Majalla" w:hAnsi="Sakkal Majalla" w:cs="Sakkal Majalla"/>
          <w:sz w:val="28"/>
          <w:szCs w:val="28"/>
        </w:rPr>
        <w:t>/</w:t>
      </w:r>
      <w:proofErr w:type="spellStart"/>
      <w:r>
        <w:rPr>
          <w:rFonts w:ascii="Sakkal Majalla" w:eastAsia="Sakkal Majalla" w:hAnsi="Sakkal Majalla" w:cs="Sakkal Majalla"/>
          <w:sz w:val="28"/>
          <w:szCs w:val="28"/>
        </w:rPr>
        <w:t>année</w:t>
      </w:r>
      <w:proofErr w:type="spellEnd"/>
      <w:r>
        <w:rPr>
          <w:rFonts w:ascii="Sakkal Majalla" w:eastAsia="Sakkal Majalla" w:hAnsi="Sakkal Majalla" w:cs="Sakkal Majalla"/>
          <w:sz w:val="28"/>
          <w:szCs w:val="28"/>
        </w:rPr>
        <w:t>).</w:t>
      </w:r>
      <w:proofErr w:type="gramEnd"/>
    </w:p>
    <w:p w:rsidR="00124C94" w:rsidRDefault="00124C94">
      <w:pPr>
        <w:pBdr>
          <w:top w:val="nil"/>
          <w:left w:val="nil"/>
          <w:bottom w:val="nil"/>
          <w:right w:val="nil"/>
          <w:between w:val="nil"/>
        </w:pBdr>
        <w:spacing w:after="0" w:line="240" w:lineRule="auto"/>
        <w:rPr>
          <w:color w:val="000000"/>
          <w:sz w:val="24"/>
          <w:szCs w:val="24"/>
        </w:rPr>
      </w:pPr>
    </w:p>
    <w:p w:rsidR="00124C94" w:rsidRDefault="0032567C">
      <w:pPr>
        <w:spacing w:after="120" w:line="240" w:lineRule="auto"/>
        <w:ind w:firstLine="567"/>
        <w:jc w:val="center"/>
        <w:rPr>
          <w:sz w:val="24"/>
          <w:szCs w:val="24"/>
          <w:highlight w:val="yellow"/>
        </w:rPr>
      </w:pPr>
      <w:proofErr w:type="gramStart"/>
      <w:r>
        <w:rPr>
          <w:sz w:val="24"/>
          <w:szCs w:val="24"/>
          <w:highlight w:val="yellow"/>
          <w:rtl/>
        </w:rPr>
        <w:t>ملاحظات</w:t>
      </w:r>
      <w:proofErr w:type="gramEnd"/>
      <w:r>
        <w:rPr>
          <w:sz w:val="24"/>
          <w:szCs w:val="24"/>
          <w:highlight w:val="yellow"/>
          <w:rtl/>
        </w:rPr>
        <w:t xml:space="preserve"> عامة:</w:t>
      </w:r>
    </w:p>
    <w:p w:rsidR="00124C94" w:rsidRDefault="0032567C">
      <w:pPr>
        <w:spacing w:after="120" w:line="240" w:lineRule="auto"/>
        <w:ind w:firstLine="567"/>
        <w:jc w:val="center"/>
        <w:rPr>
          <w:sz w:val="24"/>
          <w:szCs w:val="24"/>
          <w:highlight w:val="yellow"/>
        </w:rPr>
      </w:pPr>
      <w:r>
        <w:rPr>
          <w:sz w:val="24"/>
          <w:szCs w:val="24"/>
          <w:highlight w:val="yellow"/>
          <w:rtl/>
        </w:rPr>
        <w:t xml:space="preserve">الخط: </w:t>
      </w:r>
      <w:proofErr w:type="spellStart"/>
      <w:r>
        <w:rPr>
          <w:sz w:val="24"/>
          <w:szCs w:val="24"/>
          <w:highlight w:val="yellow"/>
        </w:rPr>
        <w:t>sakkal</w:t>
      </w:r>
      <w:proofErr w:type="spellEnd"/>
      <w:r>
        <w:rPr>
          <w:sz w:val="24"/>
          <w:szCs w:val="24"/>
          <w:highlight w:val="yellow"/>
        </w:rPr>
        <w:t xml:space="preserve"> </w:t>
      </w:r>
      <w:proofErr w:type="spellStart"/>
      <w:r>
        <w:rPr>
          <w:sz w:val="24"/>
          <w:szCs w:val="24"/>
          <w:highlight w:val="yellow"/>
        </w:rPr>
        <w:t>madjalla</w:t>
      </w:r>
      <w:proofErr w:type="spellEnd"/>
      <w:r>
        <w:rPr>
          <w:sz w:val="24"/>
          <w:szCs w:val="24"/>
          <w:highlight w:val="yellow"/>
          <w:rtl/>
        </w:rPr>
        <w:t xml:space="preserve"> 14</w:t>
      </w:r>
    </w:p>
    <w:p w:rsidR="00124C94" w:rsidRDefault="0032567C">
      <w:pPr>
        <w:spacing w:after="120" w:line="240" w:lineRule="auto"/>
        <w:ind w:firstLine="567"/>
        <w:jc w:val="center"/>
        <w:rPr>
          <w:sz w:val="24"/>
          <w:szCs w:val="24"/>
        </w:rPr>
      </w:pPr>
      <w:proofErr w:type="gramStart"/>
      <w:r>
        <w:rPr>
          <w:sz w:val="24"/>
          <w:szCs w:val="24"/>
          <w:highlight w:val="yellow"/>
          <w:rtl/>
        </w:rPr>
        <w:t>يجب</w:t>
      </w:r>
      <w:proofErr w:type="gramEnd"/>
      <w:r>
        <w:rPr>
          <w:sz w:val="24"/>
          <w:szCs w:val="24"/>
          <w:highlight w:val="yellow"/>
          <w:rtl/>
        </w:rPr>
        <w:t xml:space="preserve"> احترام القالب كما هو</w:t>
      </w:r>
    </w:p>
    <w:p w:rsidR="00124C94" w:rsidRDefault="0032567C">
      <w:pPr>
        <w:spacing w:after="120" w:line="240" w:lineRule="auto"/>
        <w:jc w:val="center"/>
        <w:rPr>
          <w:rFonts w:ascii="Sakkal Majalla" w:eastAsia="Sakkal Majalla" w:hAnsi="Sakkal Majalla" w:cs="Sakkal Majalla"/>
          <w:sz w:val="24"/>
          <w:szCs w:val="24"/>
        </w:rPr>
      </w:pPr>
      <w:proofErr w:type="gramStart"/>
      <w:r>
        <w:rPr>
          <w:sz w:val="24"/>
          <w:szCs w:val="24"/>
          <w:highlight w:val="yellow"/>
          <w:rtl/>
        </w:rPr>
        <w:t>عدد</w:t>
      </w:r>
      <w:proofErr w:type="gramEnd"/>
      <w:r>
        <w:rPr>
          <w:sz w:val="24"/>
          <w:szCs w:val="24"/>
          <w:highlight w:val="yellow"/>
          <w:rtl/>
        </w:rPr>
        <w:t xml:space="preserve"> الصفحات لا يتجاوز 15 صفحة</w:t>
      </w:r>
    </w:p>
    <w:sectPr w:rsidR="00124C94">
      <w:headerReference w:type="even" r:id="rId9"/>
      <w:headerReference w:type="default" r:id="rId10"/>
      <w:footerReference w:type="even" r:id="rId11"/>
      <w:footerReference w:type="default" r:id="rId12"/>
      <w:pgSz w:w="9072" w:h="13608"/>
      <w:pgMar w:top="1134" w:right="1134" w:bottom="1134"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7C" w:rsidRDefault="0032567C">
      <w:pPr>
        <w:spacing w:after="0" w:line="240" w:lineRule="auto"/>
      </w:pPr>
      <w:r>
        <w:separator/>
      </w:r>
    </w:p>
  </w:endnote>
  <w:endnote w:type="continuationSeparator" w:id="0">
    <w:p w:rsidR="0032567C" w:rsidRDefault="0032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inherit">
    <w:altName w:val="Times New Roman"/>
    <w:charset w:val="00"/>
    <w:family w:val="auto"/>
    <w:pitch w:val="default"/>
  </w:font>
  <w:font w:name="Arabic Typesetting">
    <w:panose1 w:val="03020402040406030203"/>
    <w:charset w:val="00"/>
    <w:family w:val="script"/>
    <w:pitch w:val="variable"/>
    <w:sig w:usb0="80002007" w:usb1="8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ae_AlArabiy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94" w:rsidRDefault="00124C94">
    <w:pPr>
      <w:widowControl w:val="0"/>
      <w:pBdr>
        <w:top w:val="nil"/>
        <w:left w:val="nil"/>
        <w:bottom w:val="nil"/>
        <w:right w:val="nil"/>
        <w:between w:val="nil"/>
      </w:pBdr>
      <w:spacing w:after="0"/>
      <w:rPr>
        <w:color w:val="000000"/>
      </w:rPr>
    </w:pPr>
  </w:p>
  <w:tbl>
    <w:tblPr>
      <w:tblStyle w:val="a3"/>
      <w:tblW w:w="7303" w:type="dxa"/>
      <w:tblInd w:w="0" w:type="dxa"/>
      <w:tblBorders>
        <w:top w:val="single" w:sz="24" w:space="0" w:color="76923C"/>
        <w:left w:val="nil"/>
        <w:bottom w:val="nil"/>
        <w:right w:val="nil"/>
        <w:insideH w:val="nil"/>
        <w:insideV w:val="single" w:sz="24" w:space="0" w:color="76923C"/>
      </w:tblBorders>
      <w:tblLayout w:type="fixed"/>
      <w:tblLook w:val="0000" w:firstRow="0" w:lastRow="0" w:firstColumn="0" w:lastColumn="0" w:noHBand="0" w:noVBand="0"/>
    </w:tblPr>
    <w:tblGrid>
      <w:gridCol w:w="6488"/>
      <w:gridCol w:w="815"/>
    </w:tblGrid>
    <w:tr w:rsidR="00124C94">
      <w:trPr>
        <w:trHeight w:val="360"/>
      </w:trPr>
      <w:tc>
        <w:tcPr>
          <w:tcW w:w="6488" w:type="dxa"/>
          <w:shd w:val="clear" w:color="auto" w:fill="FFFFFF"/>
          <w:vAlign w:val="center"/>
        </w:tcPr>
        <w:p w:rsidR="00124C94" w:rsidRDefault="008E66CB">
          <w:pPr>
            <w:pBdr>
              <w:top w:val="nil"/>
              <w:left w:val="nil"/>
              <w:bottom w:val="nil"/>
              <w:right w:val="nil"/>
              <w:between w:val="nil"/>
            </w:pBdr>
            <w:spacing w:after="0" w:line="240" w:lineRule="auto"/>
            <w:jc w:val="center"/>
            <w:rPr>
              <w:rFonts w:ascii="ae_AlArabiya" w:eastAsia="ae_AlArabiya" w:hAnsi="ae_AlArabiya" w:cs="ae_AlArabiya"/>
              <w:color w:val="000000"/>
            </w:rPr>
          </w:pPr>
          <w:r w:rsidRPr="008E66CB">
            <w:rPr>
              <w:rFonts w:ascii="Sakkal Majalla" w:eastAsia="Sakkal Majalla" w:hAnsi="Sakkal Majalla" w:cs="Sakkal Majalla"/>
              <w:b/>
              <w:color w:val="FF0000"/>
              <w:rtl/>
            </w:rPr>
            <w:t xml:space="preserve">المؤتمر الدولي الأول الموسوم بـ: </w:t>
          </w:r>
          <w:r w:rsidRPr="008E66CB">
            <w:rPr>
              <w:rFonts w:ascii="Sakkal Majalla" w:eastAsia="Sakkal Majalla" w:hAnsi="Sakkal Majalla" w:cs="Sakkal Majalla"/>
              <w:b/>
              <w:rtl/>
            </w:rPr>
            <w:t>" النشاط البدني الرياضي ، العلوم الطبية، العلوم البيولوجية والعلوم النفسية الاجتماعية" يومي 28-29 ماي 2024"  حضوريا وعن بعد</w:t>
          </w:r>
        </w:p>
      </w:tc>
      <w:tc>
        <w:tcPr>
          <w:tcW w:w="815" w:type="dxa"/>
          <w:shd w:val="clear" w:color="auto" w:fill="C2D69B"/>
          <w:vAlign w:val="center"/>
        </w:tcPr>
        <w:p w:rsidR="00124C94" w:rsidRDefault="0032567C">
          <w:pPr>
            <w:pBdr>
              <w:top w:val="nil"/>
              <w:left w:val="nil"/>
              <w:bottom w:val="nil"/>
              <w:right w:val="nil"/>
              <w:between w:val="nil"/>
            </w:pBdr>
            <w:spacing w:after="0" w:line="240" w:lineRule="auto"/>
            <w:jc w:val="center"/>
            <w:rPr>
              <w:rFonts w:ascii="ae_AlArabiya" w:eastAsia="ae_AlArabiya" w:hAnsi="ae_AlArabiya" w:cs="ae_AlArabiya"/>
              <w:color w:val="000000"/>
              <w:sz w:val="20"/>
              <w:szCs w:val="20"/>
            </w:rPr>
          </w:pPr>
          <w:r>
            <w:rPr>
              <w:rFonts w:ascii="ae_AlArabiya" w:eastAsia="ae_AlArabiya" w:hAnsi="ae_AlArabiya" w:cs="ae_AlArabiya"/>
              <w:color w:val="000000"/>
              <w:sz w:val="20"/>
              <w:szCs w:val="20"/>
            </w:rPr>
            <w:fldChar w:fldCharType="begin"/>
          </w:r>
          <w:r>
            <w:rPr>
              <w:rFonts w:ascii="ae_AlArabiya" w:eastAsia="ae_AlArabiya" w:hAnsi="ae_AlArabiya" w:cs="ae_AlArabiya"/>
              <w:color w:val="000000"/>
              <w:sz w:val="20"/>
              <w:szCs w:val="20"/>
            </w:rPr>
            <w:instrText>PAGE</w:instrText>
          </w:r>
          <w:r w:rsidR="008E66CB">
            <w:rPr>
              <w:rFonts w:ascii="ae_AlArabiya" w:eastAsia="ae_AlArabiya" w:hAnsi="ae_AlArabiya" w:cs="ae_AlArabiya"/>
              <w:color w:val="000000"/>
              <w:sz w:val="20"/>
              <w:szCs w:val="20"/>
            </w:rPr>
            <w:fldChar w:fldCharType="separate"/>
          </w:r>
          <w:r w:rsidR="00D178D2">
            <w:rPr>
              <w:rFonts w:ascii="ae_AlArabiya" w:eastAsia="ae_AlArabiya" w:hAnsi="ae_AlArabiya" w:cs="ae_AlArabiya"/>
              <w:noProof/>
              <w:color w:val="000000"/>
              <w:sz w:val="20"/>
              <w:szCs w:val="20"/>
              <w:rtl/>
            </w:rPr>
            <w:t>2</w:t>
          </w:r>
          <w:r>
            <w:rPr>
              <w:rFonts w:ascii="ae_AlArabiya" w:eastAsia="ae_AlArabiya" w:hAnsi="ae_AlArabiya" w:cs="ae_AlArabiya"/>
              <w:color w:val="000000"/>
              <w:sz w:val="20"/>
              <w:szCs w:val="20"/>
            </w:rPr>
            <w:fldChar w:fldCharType="end"/>
          </w:r>
        </w:p>
      </w:tc>
    </w:tr>
  </w:tbl>
  <w:p w:rsidR="00124C94" w:rsidRDefault="00124C94">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94" w:rsidRDefault="00124C94">
    <w:pPr>
      <w:widowControl w:val="0"/>
      <w:pBdr>
        <w:top w:val="nil"/>
        <w:left w:val="nil"/>
        <w:bottom w:val="nil"/>
        <w:right w:val="nil"/>
        <w:between w:val="nil"/>
      </w:pBdr>
      <w:spacing w:after="0"/>
      <w:rPr>
        <w:color w:val="000000"/>
        <w:sz w:val="12"/>
        <w:szCs w:val="12"/>
      </w:rPr>
    </w:pPr>
  </w:p>
  <w:tbl>
    <w:tblPr>
      <w:tblStyle w:val="a2"/>
      <w:tblW w:w="7303" w:type="dxa"/>
      <w:tblInd w:w="0" w:type="dxa"/>
      <w:tblBorders>
        <w:top w:val="single" w:sz="24" w:space="0" w:color="76923C"/>
        <w:left w:val="nil"/>
        <w:bottom w:val="nil"/>
        <w:right w:val="nil"/>
        <w:insideH w:val="nil"/>
        <w:insideV w:val="single" w:sz="24" w:space="0" w:color="76923C"/>
      </w:tblBorders>
      <w:tblLayout w:type="fixed"/>
      <w:tblLook w:val="0000" w:firstRow="0" w:lastRow="0" w:firstColumn="0" w:lastColumn="0" w:noHBand="0" w:noVBand="0"/>
    </w:tblPr>
    <w:tblGrid>
      <w:gridCol w:w="816"/>
      <w:gridCol w:w="6487"/>
    </w:tblGrid>
    <w:tr w:rsidR="00124C94">
      <w:trPr>
        <w:trHeight w:val="360"/>
      </w:trPr>
      <w:tc>
        <w:tcPr>
          <w:tcW w:w="816" w:type="dxa"/>
          <w:shd w:val="clear" w:color="auto" w:fill="C2D69B"/>
          <w:vAlign w:val="center"/>
        </w:tcPr>
        <w:p w:rsidR="00124C94" w:rsidRDefault="0032567C">
          <w:pPr>
            <w:pBdr>
              <w:top w:val="nil"/>
              <w:left w:val="nil"/>
              <w:bottom w:val="nil"/>
              <w:right w:val="nil"/>
              <w:between w:val="nil"/>
            </w:pBdr>
            <w:spacing w:after="0" w:line="240" w:lineRule="auto"/>
            <w:jc w:val="center"/>
            <w:rPr>
              <w:rFonts w:ascii="ae_AlArabiya" w:eastAsia="ae_AlArabiya" w:hAnsi="ae_AlArabiya" w:cs="ae_AlArabiya"/>
              <w:color w:val="000000"/>
            </w:rPr>
          </w:pPr>
          <w:r>
            <w:rPr>
              <w:rFonts w:ascii="ae_AlArabiya" w:eastAsia="ae_AlArabiya" w:hAnsi="ae_AlArabiya" w:cs="ae_AlArabiya"/>
              <w:color w:val="000000"/>
              <w:sz w:val="20"/>
              <w:szCs w:val="20"/>
            </w:rPr>
            <w:fldChar w:fldCharType="begin"/>
          </w:r>
          <w:r>
            <w:rPr>
              <w:rFonts w:ascii="ae_AlArabiya" w:eastAsia="ae_AlArabiya" w:hAnsi="ae_AlArabiya" w:cs="ae_AlArabiya"/>
              <w:color w:val="000000"/>
              <w:sz w:val="20"/>
              <w:szCs w:val="20"/>
            </w:rPr>
            <w:instrText>PAGE</w:instrText>
          </w:r>
          <w:r w:rsidR="008E66CB">
            <w:rPr>
              <w:rFonts w:ascii="ae_AlArabiya" w:eastAsia="ae_AlArabiya" w:hAnsi="ae_AlArabiya" w:cs="ae_AlArabiya"/>
              <w:color w:val="000000"/>
              <w:sz w:val="20"/>
              <w:szCs w:val="20"/>
            </w:rPr>
            <w:fldChar w:fldCharType="separate"/>
          </w:r>
          <w:r w:rsidR="00D178D2">
            <w:rPr>
              <w:rFonts w:ascii="ae_AlArabiya" w:eastAsia="ae_AlArabiya" w:hAnsi="ae_AlArabiya" w:cs="ae_AlArabiya"/>
              <w:noProof/>
              <w:color w:val="000000"/>
              <w:sz w:val="20"/>
              <w:szCs w:val="20"/>
              <w:rtl/>
            </w:rPr>
            <w:t>1</w:t>
          </w:r>
          <w:r>
            <w:rPr>
              <w:rFonts w:ascii="ae_AlArabiya" w:eastAsia="ae_AlArabiya" w:hAnsi="ae_AlArabiya" w:cs="ae_AlArabiya"/>
              <w:color w:val="000000"/>
              <w:sz w:val="20"/>
              <w:szCs w:val="20"/>
            </w:rPr>
            <w:fldChar w:fldCharType="end"/>
          </w:r>
        </w:p>
      </w:tc>
      <w:tc>
        <w:tcPr>
          <w:tcW w:w="6487" w:type="dxa"/>
          <w:vAlign w:val="center"/>
        </w:tcPr>
        <w:p w:rsidR="00124C94" w:rsidRPr="008E66CB" w:rsidRDefault="008E66CB" w:rsidP="008E66CB">
          <w:pPr>
            <w:pBdr>
              <w:top w:val="nil"/>
              <w:left w:val="nil"/>
              <w:bottom w:val="nil"/>
              <w:right w:val="nil"/>
              <w:between w:val="nil"/>
            </w:pBdr>
            <w:spacing w:after="0" w:line="240" w:lineRule="auto"/>
            <w:rPr>
              <w:rFonts w:ascii="Sakkal Majalla" w:eastAsia="Sakkal Majalla" w:hAnsi="Sakkal Majalla" w:cs="Sakkal Majalla"/>
              <w:b/>
              <w:bCs/>
              <w:color w:val="FF0000"/>
              <w:lang w:bidi="ar-DZ"/>
            </w:rPr>
          </w:pPr>
          <w:r w:rsidRPr="008E66CB">
            <w:rPr>
              <w:rFonts w:ascii="Sakkal Majalla" w:eastAsia="Sakkal Majalla" w:hAnsi="Sakkal Majalla" w:cs="Sakkal Majalla"/>
              <w:b/>
              <w:bCs/>
              <w:rtl/>
              <w:lang w:bidi="ar-DZ"/>
            </w:rPr>
            <w:t>الم</w:t>
          </w:r>
          <w:r w:rsidRPr="008E66CB">
            <w:rPr>
              <w:rFonts w:ascii="Sakkal Majalla" w:eastAsia="Sakkal Majalla" w:hAnsi="Sakkal Majalla" w:cs="Sakkal Majalla" w:hint="cs"/>
              <w:b/>
              <w:bCs/>
              <w:rtl/>
              <w:lang w:bidi="ar-DZ"/>
            </w:rPr>
            <w:t>ؤتمر</w:t>
          </w:r>
          <w:r w:rsidRPr="008E66CB">
            <w:rPr>
              <w:rFonts w:ascii="Sakkal Majalla" w:eastAsia="Sakkal Majalla" w:hAnsi="Sakkal Majalla" w:cs="Sakkal Majalla"/>
              <w:b/>
              <w:bCs/>
              <w:rtl/>
              <w:lang w:bidi="ar-DZ"/>
            </w:rPr>
            <w:t xml:space="preserve"> الدولي الأول</w:t>
          </w:r>
          <w:r w:rsidRPr="008E66CB">
            <w:rPr>
              <w:rFonts w:ascii="Sakkal Majalla" w:eastAsia="Sakkal Majalla" w:hAnsi="Sakkal Majalla" w:cs="Sakkal Majalla" w:hint="cs"/>
              <w:b/>
              <w:bCs/>
              <w:rtl/>
              <w:lang w:bidi="ar-DZ"/>
            </w:rPr>
            <w:t xml:space="preserve"> </w:t>
          </w:r>
          <w:r w:rsidRPr="008E66CB">
            <w:rPr>
              <w:rFonts w:ascii="Sakkal Majalla" w:eastAsia="Sakkal Majalla" w:hAnsi="Sakkal Majalla" w:cs="Sakkal Majalla"/>
              <w:b/>
              <w:rtl/>
            </w:rPr>
            <w:t xml:space="preserve">الموسوم بـ: </w:t>
          </w:r>
          <w:r w:rsidRPr="008E66CB">
            <w:rPr>
              <w:rFonts w:ascii="Sakkal Majalla" w:eastAsia="Sakkal Majalla" w:hAnsi="Sakkal Majalla" w:cs="Sakkal Majalla"/>
              <w:b/>
              <w:color w:val="FF0000"/>
              <w:rtl/>
            </w:rPr>
            <w:t>" النشاط البدني الرياضي ، العلوم الطبية، العلوم البيولوجية والعلوم النفسية الاجتماعية"</w:t>
          </w:r>
          <w:r>
            <w:rPr>
              <w:rFonts w:ascii="Sakkal Majalla" w:eastAsia="Sakkal Majalla" w:hAnsi="Sakkal Majalla" w:cs="Sakkal Majalla" w:hint="cs"/>
              <w:b/>
              <w:bCs/>
              <w:color w:val="FF0000"/>
              <w:rtl/>
            </w:rPr>
            <w:t xml:space="preserve"> </w:t>
          </w:r>
          <w:r w:rsidRPr="008E66CB">
            <w:rPr>
              <w:rFonts w:ascii="Sakkal Majalla" w:eastAsia="Sakkal Majalla" w:hAnsi="Sakkal Majalla" w:cs="Sakkal Majalla"/>
              <w:b/>
              <w:color w:val="FF0000"/>
              <w:rtl/>
            </w:rPr>
            <w:t xml:space="preserve">يومي 28-29 ماي 2024"  </w:t>
          </w:r>
          <w:r w:rsidRPr="008E66CB">
            <w:rPr>
              <w:rFonts w:ascii="Sakkal Majalla" w:eastAsia="Sakkal Majalla" w:hAnsi="Sakkal Majalla" w:cs="Sakkal Majalla"/>
              <w:b/>
              <w:rtl/>
            </w:rPr>
            <w:t>حضوريا وعن بعد</w:t>
          </w:r>
        </w:p>
      </w:tc>
    </w:tr>
  </w:tbl>
  <w:p w:rsidR="00124C94" w:rsidRDefault="00124C94">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7C" w:rsidRDefault="0032567C">
      <w:pPr>
        <w:spacing w:after="0" w:line="240" w:lineRule="auto"/>
      </w:pPr>
      <w:r>
        <w:separator/>
      </w:r>
    </w:p>
  </w:footnote>
  <w:footnote w:type="continuationSeparator" w:id="0">
    <w:p w:rsidR="0032567C" w:rsidRDefault="00325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94" w:rsidRDefault="00124C94">
    <w:pPr>
      <w:widowControl w:val="0"/>
      <w:pBdr>
        <w:top w:val="nil"/>
        <w:left w:val="nil"/>
        <w:bottom w:val="nil"/>
        <w:right w:val="nil"/>
        <w:between w:val="nil"/>
      </w:pBdr>
      <w:spacing w:after="0"/>
      <w:rPr>
        <w:color w:val="000000"/>
        <w:sz w:val="12"/>
        <w:szCs w:val="12"/>
      </w:rPr>
    </w:pPr>
  </w:p>
  <w:tbl>
    <w:tblPr>
      <w:tblStyle w:val="a1"/>
      <w:tblW w:w="7303" w:type="dxa"/>
      <w:tblInd w:w="0" w:type="dxa"/>
      <w:tblBorders>
        <w:top w:val="nil"/>
        <w:left w:val="nil"/>
        <w:bottom w:val="single" w:sz="24" w:space="0" w:color="76923C"/>
        <w:right w:val="nil"/>
        <w:insideH w:val="nil"/>
        <w:insideV w:val="single" w:sz="24" w:space="0" w:color="76923C"/>
      </w:tblBorders>
      <w:tblLayout w:type="fixed"/>
      <w:tblLook w:val="0000" w:firstRow="0" w:lastRow="0" w:firstColumn="0" w:lastColumn="0" w:noHBand="0" w:noVBand="0"/>
    </w:tblPr>
    <w:tblGrid>
      <w:gridCol w:w="5780"/>
      <w:gridCol w:w="1523"/>
    </w:tblGrid>
    <w:tr w:rsidR="00124C94">
      <w:trPr>
        <w:trHeight w:val="475"/>
      </w:trPr>
      <w:tc>
        <w:tcPr>
          <w:tcW w:w="5780" w:type="dxa"/>
          <w:shd w:val="clear" w:color="auto" w:fill="auto"/>
          <w:vAlign w:val="center"/>
        </w:tcPr>
        <w:p w:rsidR="00124C94" w:rsidRDefault="008E66CB">
          <w:pPr>
            <w:widowControl w:val="0"/>
            <w:pBdr>
              <w:top w:val="nil"/>
              <w:left w:val="nil"/>
              <w:bottom w:val="nil"/>
              <w:right w:val="nil"/>
              <w:between w:val="nil"/>
            </w:pBdr>
            <w:spacing w:after="0" w:line="240" w:lineRule="auto"/>
            <w:jc w:val="center"/>
            <w:rPr>
              <w:rFonts w:ascii="Sakkal Majalla" w:eastAsia="Sakkal Majalla" w:hAnsi="Sakkal Majalla" w:cs="Sakkal Majalla"/>
              <w:color w:val="FFFFFF"/>
            </w:rPr>
          </w:pPr>
          <w:r w:rsidRPr="008E66CB">
            <w:rPr>
              <w:rFonts w:ascii="Sakkal Majalla" w:eastAsia="Sakkal Majalla" w:hAnsi="Sakkal Majalla" w:cs="Sakkal Majalla"/>
              <w:b/>
              <w:color w:val="FF0000"/>
              <w:sz w:val="20"/>
              <w:szCs w:val="20"/>
              <w:rtl/>
            </w:rPr>
            <w:t xml:space="preserve">المؤتمر الدولي </w:t>
          </w:r>
          <w:r w:rsidRPr="008E66CB">
            <w:rPr>
              <w:rFonts w:ascii="Sakkal Majalla" w:eastAsia="Sakkal Majalla" w:hAnsi="Sakkal Majalla" w:cs="Sakkal Majalla" w:hint="cs"/>
              <w:b/>
              <w:color w:val="FF0000"/>
              <w:sz w:val="20"/>
              <w:szCs w:val="20"/>
              <w:rtl/>
            </w:rPr>
            <w:t>الأول لمخبر الاستجابات البيولوجية والنفسية للنشاط البدني الرياضي بجامعة أم البواقي</w:t>
          </w:r>
          <w:r w:rsidRPr="008E66CB">
            <w:rPr>
              <w:rFonts w:ascii="Sakkal Majalla" w:eastAsia="Sakkal Majalla" w:hAnsi="Sakkal Majalla" w:cs="Sakkal Majalla"/>
              <w:b/>
              <w:color w:val="FF0000"/>
              <w:sz w:val="20"/>
              <w:szCs w:val="20"/>
              <w:rtl/>
            </w:rPr>
            <w:t>:</w:t>
          </w:r>
          <w:r w:rsidRPr="008E66CB">
            <w:rPr>
              <w:rFonts w:ascii="Sakkal Majalla" w:eastAsia="Sakkal Majalla" w:hAnsi="Sakkal Majalla" w:cs="Sakkal Majalla"/>
              <w:b/>
              <w:sz w:val="20"/>
              <w:szCs w:val="20"/>
              <w:rtl/>
            </w:rPr>
            <w:t xml:space="preserve"> </w:t>
          </w:r>
          <w:r w:rsidRPr="008E66CB">
            <w:rPr>
              <w:rFonts w:ascii="Sakkal Majalla" w:eastAsia="Sakkal Majalla" w:hAnsi="Sakkal Majalla" w:cs="Sakkal Majalla" w:hint="cs"/>
              <w:b/>
              <w:sz w:val="20"/>
              <w:szCs w:val="20"/>
              <w:rtl/>
              <w:lang w:bidi="ar-DZ"/>
            </w:rPr>
            <w:t>"</w:t>
          </w:r>
          <w:r w:rsidRPr="008E66CB">
            <w:rPr>
              <w:rFonts w:ascii="Sakkal Majalla" w:eastAsia="Sakkal Majalla" w:hAnsi="Sakkal Majalla" w:cs="Sakkal Majalla" w:hint="cs"/>
              <w:b/>
              <w:bCs/>
              <w:sz w:val="20"/>
              <w:szCs w:val="20"/>
              <w:rtl/>
              <w:lang w:bidi="ar-DZ"/>
            </w:rPr>
            <w:t xml:space="preserve"> النشاط</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البدني</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الرياضي</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 العلوم</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الطبية، العلوم</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البيولوجية</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والعلوم</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النفسية</w:t>
          </w:r>
          <w:r w:rsidRPr="008E66CB">
            <w:rPr>
              <w:rFonts w:ascii="Sakkal Majalla" w:eastAsia="Sakkal Majalla" w:hAnsi="Sakkal Majalla" w:cs="Sakkal Majalla"/>
              <w:b/>
              <w:bCs/>
              <w:sz w:val="20"/>
              <w:szCs w:val="20"/>
              <w:rtl/>
              <w:lang w:bidi="ar-DZ"/>
            </w:rPr>
            <w:t xml:space="preserve"> </w:t>
          </w:r>
          <w:r w:rsidRPr="008E66CB">
            <w:rPr>
              <w:rFonts w:ascii="Sakkal Majalla" w:eastAsia="Sakkal Majalla" w:hAnsi="Sakkal Majalla" w:cs="Sakkal Majalla" w:hint="cs"/>
              <w:b/>
              <w:bCs/>
              <w:sz w:val="20"/>
              <w:szCs w:val="20"/>
              <w:rtl/>
              <w:lang w:bidi="ar-DZ"/>
            </w:rPr>
            <w:t>الاجتماعية"</w:t>
          </w:r>
        </w:p>
      </w:tc>
      <w:tc>
        <w:tcPr>
          <w:tcW w:w="1523" w:type="dxa"/>
          <w:shd w:val="clear" w:color="auto" w:fill="C2D69B"/>
          <w:vAlign w:val="center"/>
        </w:tcPr>
        <w:p w:rsidR="00A4021B" w:rsidRPr="00A4021B" w:rsidRDefault="00A4021B" w:rsidP="00A4021B">
          <w:pPr>
            <w:pBdr>
              <w:top w:val="nil"/>
              <w:left w:val="nil"/>
              <w:bottom w:val="nil"/>
              <w:right w:val="nil"/>
              <w:between w:val="nil"/>
            </w:pBdr>
            <w:spacing w:after="0" w:line="180" w:lineRule="auto"/>
            <w:rPr>
              <w:rFonts w:ascii="Arabic Typesetting" w:eastAsia="Arabic Typesetting" w:hAnsi="Arabic Typesetting" w:cs="Arabic Typesetting"/>
              <w:color w:val="000000"/>
              <w:sz w:val="26"/>
              <w:szCs w:val="26"/>
            </w:rPr>
          </w:pPr>
          <w:r w:rsidRPr="00A4021B">
            <w:rPr>
              <w:rFonts w:ascii="Arabic Typesetting" w:eastAsia="Arabic Typesetting" w:hAnsi="Arabic Typesetting" w:cs="Arabic Typesetting"/>
              <w:color w:val="000000"/>
              <w:sz w:val="26"/>
              <w:szCs w:val="26"/>
              <w:rtl/>
            </w:rPr>
            <w:t>جامعة ام البواق</w:t>
          </w:r>
        </w:p>
        <w:p w:rsidR="00124C94" w:rsidRDefault="00A4021B" w:rsidP="00A4021B">
          <w:pPr>
            <w:pBdr>
              <w:top w:val="nil"/>
              <w:left w:val="nil"/>
              <w:bottom w:val="nil"/>
              <w:right w:val="nil"/>
              <w:between w:val="nil"/>
            </w:pBdr>
            <w:spacing w:after="0" w:line="180" w:lineRule="auto"/>
            <w:rPr>
              <w:rFonts w:ascii="Arabic Typesetting" w:eastAsia="Arabic Typesetting" w:hAnsi="Arabic Typesetting" w:cs="Arabic Typesetting"/>
              <w:color w:val="000000"/>
              <w:sz w:val="26"/>
              <w:szCs w:val="26"/>
            </w:rPr>
          </w:pPr>
          <w:r w:rsidRPr="00A4021B">
            <w:rPr>
              <w:rFonts w:ascii="Arabic Typesetting" w:eastAsia="Arabic Typesetting" w:hAnsi="Arabic Typesetting" w:cs="Arabic Typesetting"/>
              <w:color w:val="000000"/>
              <w:sz w:val="26"/>
              <w:szCs w:val="26"/>
              <w:rtl/>
            </w:rPr>
            <w:t xml:space="preserve">مخبر  </w:t>
          </w:r>
          <w:r w:rsidRPr="00A4021B">
            <w:rPr>
              <w:rFonts w:ascii="Arabic Typesetting" w:eastAsia="Arabic Typesetting" w:hAnsi="Arabic Typesetting" w:cs="Arabic Typesetting"/>
              <w:color w:val="000000"/>
              <w:sz w:val="26"/>
              <w:szCs w:val="26"/>
            </w:rPr>
            <w:t>LRBPAP</w:t>
          </w:r>
        </w:p>
      </w:tc>
    </w:tr>
  </w:tbl>
  <w:p w:rsidR="00124C94" w:rsidRDefault="00124C94">
    <w:pPr>
      <w:pBdr>
        <w:top w:val="nil"/>
        <w:left w:val="nil"/>
        <w:bottom w:val="nil"/>
        <w:right w:val="nil"/>
        <w:between w:val="nil"/>
      </w:pBdr>
      <w:spacing w:after="0" w:line="240" w:lineRule="auto"/>
      <w:jc w:val="center"/>
      <w:rPr>
        <w:color w:val="000000"/>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94" w:rsidRDefault="00124C94">
    <w:pPr>
      <w:widowControl w:val="0"/>
      <w:pBdr>
        <w:top w:val="nil"/>
        <w:left w:val="nil"/>
        <w:bottom w:val="nil"/>
        <w:right w:val="nil"/>
        <w:between w:val="nil"/>
      </w:pBdr>
      <w:spacing w:after="0"/>
      <w:rPr>
        <w:rFonts w:ascii="Sakkal Majalla" w:eastAsia="Sakkal Majalla" w:hAnsi="Sakkal Majalla" w:cs="Sakkal Majalla"/>
        <w:sz w:val="24"/>
        <w:szCs w:val="24"/>
      </w:rPr>
    </w:pPr>
  </w:p>
  <w:tbl>
    <w:tblPr>
      <w:tblStyle w:val="a0"/>
      <w:tblW w:w="7303" w:type="dxa"/>
      <w:tblInd w:w="0" w:type="dxa"/>
      <w:tblBorders>
        <w:top w:val="nil"/>
        <w:left w:val="nil"/>
        <w:bottom w:val="single" w:sz="24" w:space="0" w:color="76923C"/>
        <w:right w:val="nil"/>
        <w:insideH w:val="nil"/>
        <w:insideV w:val="single" w:sz="24" w:space="0" w:color="76923C"/>
      </w:tblBorders>
      <w:tblLayout w:type="fixed"/>
      <w:tblLook w:val="0000" w:firstRow="0" w:lastRow="0" w:firstColumn="0" w:lastColumn="0" w:noHBand="0" w:noVBand="0"/>
    </w:tblPr>
    <w:tblGrid>
      <w:gridCol w:w="1526"/>
      <w:gridCol w:w="5777"/>
    </w:tblGrid>
    <w:tr w:rsidR="00124C94">
      <w:trPr>
        <w:trHeight w:val="475"/>
      </w:trPr>
      <w:tc>
        <w:tcPr>
          <w:tcW w:w="1526" w:type="dxa"/>
          <w:shd w:val="clear" w:color="auto" w:fill="C2D69B"/>
          <w:vAlign w:val="center"/>
        </w:tcPr>
        <w:p w:rsidR="00124C94" w:rsidRDefault="00A4021B">
          <w:pPr>
            <w:pBdr>
              <w:top w:val="nil"/>
              <w:left w:val="nil"/>
              <w:bottom w:val="nil"/>
              <w:right w:val="nil"/>
              <w:between w:val="nil"/>
            </w:pBdr>
            <w:spacing w:after="0" w:line="180" w:lineRule="auto"/>
            <w:rPr>
              <w:rFonts w:ascii="Arabic Typesetting" w:eastAsia="Arabic Typesetting" w:hAnsi="Arabic Typesetting" w:cs="Arabic Typesetting" w:hint="cs"/>
              <w:color w:val="000000"/>
              <w:sz w:val="26"/>
              <w:szCs w:val="26"/>
              <w:rtl/>
            </w:rPr>
          </w:pPr>
          <w:r>
            <w:rPr>
              <w:rFonts w:ascii="Arabic Typesetting" w:eastAsia="Arabic Typesetting" w:hAnsi="Arabic Typesetting" w:cs="Arabic Typesetting" w:hint="cs"/>
              <w:color w:val="000000"/>
              <w:sz w:val="26"/>
              <w:szCs w:val="26"/>
              <w:rtl/>
            </w:rPr>
            <w:t>جامعة ام البواق</w:t>
          </w:r>
        </w:p>
        <w:p w:rsidR="00A4021B" w:rsidRPr="00A4021B" w:rsidRDefault="00A4021B">
          <w:pPr>
            <w:pBdr>
              <w:top w:val="nil"/>
              <w:left w:val="nil"/>
              <w:bottom w:val="nil"/>
              <w:right w:val="nil"/>
              <w:between w:val="nil"/>
            </w:pBdr>
            <w:spacing w:after="0" w:line="180" w:lineRule="auto"/>
            <w:rPr>
              <w:rFonts w:ascii="Arabic Typesetting" w:eastAsia="Arabic Typesetting" w:hAnsi="Arabic Typesetting" w:cs="Arabic Typesetting"/>
              <w:color w:val="000000"/>
              <w:sz w:val="26"/>
              <w:szCs w:val="26"/>
              <w:lang w:val="fr-FR"/>
            </w:rPr>
          </w:pPr>
          <w:r>
            <w:rPr>
              <w:rFonts w:ascii="Arabic Typesetting" w:eastAsia="Arabic Typesetting" w:hAnsi="Arabic Typesetting" w:cs="Arabic Typesetting" w:hint="cs"/>
              <w:color w:val="000000"/>
              <w:sz w:val="26"/>
              <w:szCs w:val="26"/>
              <w:rtl/>
            </w:rPr>
            <w:t xml:space="preserve">مخبر  </w:t>
          </w:r>
          <w:r>
            <w:rPr>
              <w:rFonts w:ascii="Arabic Typesetting" w:eastAsia="Arabic Typesetting" w:hAnsi="Arabic Typesetting" w:cs="Arabic Typesetting"/>
              <w:color w:val="000000"/>
              <w:sz w:val="26"/>
              <w:szCs w:val="26"/>
              <w:lang w:val="fr-FR"/>
            </w:rPr>
            <w:t>LRBPAP</w:t>
          </w:r>
        </w:p>
      </w:tc>
      <w:tc>
        <w:tcPr>
          <w:tcW w:w="5777" w:type="dxa"/>
          <w:vAlign w:val="center"/>
        </w:tcPr>
        <w:p w:rsidR="00124C94" w:rsidRPr="008E66CB" w:rsidRDefault="0032567C" w:rsidP="008E66CB">
          <w:pPr>
            <w:spacing w:after="0" w:line="240" w:lineRule="auto"/>
            <w:jc w:val="center"/>
            <w:rPr>
              <w:rFonts w:ascii="Andalus" w:eastAsia="Andalus" w:hAnsi="Andalus" w:cs="Andalus"/>
              <w:color w:val="FF0000"/>
              <w:sz w:val="20"/>
              <w:szCs w:val="20"/>
            </w:rPr>
          </w:pPr>
          <w:r w:rsidRPr="008E66CB">
            <w:rPr>
              <w:rFonts w:ascii="Sakkal Majalla" w:eastAsia="Sakkal Majalla" w:hAnsi="Sakkal Majalla" w:cs="Sakkal Majalla"/>
              <w:b/>
              <w:color w:val="FF0000"/>
              <w:sz w:val="20"/>
              <w:szCs w:val="20"/>
              <w:rtl/>
            </w:rPr>
            <w:t xml:space="preserve">المؤتمر الدولي </w:t>
          </w:r>
          <w:r w:rsidR="008E66CB" w:rsidRPr="008E66CB">
            <w:rPr>
              <w:rFonts w:ascii="Sakkal Majalla" w:eastAsia="Sakkal Majalla" w:hAnsi="Sakkal Majalla" w:cs="Sakkal Majalla" w:hint="cs"/>
              <w:b/>
              <w:color w:val="FF0000"/>
              <w:sz w:val="20"/>
              <w:szCs w:val="20"/>
              <w:rtl/>
            </w:rPr>
            <w:t>الأول لمخبر الاستجابات البيولوجية والنفسية للنشاط البدني الرياضي بجامعة أم البواقي</w:t>
          </w:r>
          <w:r w:rsidRPr="008E66CB">
            <w:rPr>
              <w:rFonts w:ascii="Sakkal Majalla" w:eastAsia="Sakkal Majalla" w:hAnsi="Sakkal Majalla" w:cs="Sakkal Majalla"/>
              <w:b/>
              <w:color w:val="FF0000"/>
              <w:sz w:val="20"/>
              <w:szCs w:val="20"/>
              <w:rtl/>
            </w:rPr>
            <w:t>:</w:t>
          </w:r>
          <w:r w:rsidRPr="008E66CB">
            <w:rPr>
              <w:rFonts w:ascii="Sakkal Majalla" w:eastAsia="Sakkal Majalla" w:hAnsi="Sakkal Majalla" w:cs="Sakkal Majalla"/>
              <w:b/>
              <w:sz w:val="20"/>
              <w:szCs w:val="20"/>
              <w:rtl/>
            </w:rPr>
            <w:t xml:space="preserve"> </w:t>
          </w:r>
          <w:r w:rsidR="008E66CB" w:rsidRPr="008E66CB">
            <w:rPr>
              <w:rFonts w:ascii="Sakkal Majalla" w:eastAsia="Sakkal Majalla" w:hAnsi="Sakkal Majalla" w:cs="Sakkal Majalla" w:hint="cs"/>
              <w:b/>
              <w:sz w:val="20"/>
              <w:szCs w:val="20"/>
              <w:rtl/>
              <w:lang w:bidi="ar-DZ"/>
            </w:rPr>
            <w:t>"</w:t>
          </w:r>
          <w:r w:rsidR="008E66CB" w:rsidRPr="008E66CB">
            <w:rPr>
              <w:rFonts w:ascii="Sakkal Majalla" w:eastAsia="Sakkal Majalla" w:hAnsi="Sakkal Majalla" w:cs="Sakkal Majalla" w:hint="cs"/>
              <w:b/>
              <w:bCs/>
              <w:sz w:val="20"/>
              <w:szCs w:val="20"/>
              <w:rtl/>
              <w:lang w:bidi="ar-DZ"/>
            </w:rPr>
            <w:t xml:space="preserve"> النشاط</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البدني</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الرياضي</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 العلوم</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الطبية، العلوم</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البيولوجية</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والعلوم</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النفسية</w:t>
          </w:r>
          <w:r w:rsidR="008E66CB" w:rsidRPr="008E66CB">
            <w:rPr>
              <w:rFonts w:ascii="Sakkal Majalla" w:eastAsia="Sakkal Majalla" w:hAnsi="Sakkal Majalla" w:cs="Sakkal Majalla"/>
              <w:b/>
              <w:bCs/>
              <w:sz w:val="20"/>
              <w:szCs w:val="20"/>
              <w:rtl/>
              <w:lang w:bidi="ar-DZ"/>
            </w:rPr>
            <w:t xml:space="preserve"> </w:t>
          </w:r>
          <w:r w:rsidR="008E66CB" w:rsidRPr="008E66CB">
            <w:rPr>
              <w:rFonts w:ascii="Sakkal Majalla" w:eastAsia="Sakkal Majalla" w:hAnsi="Sakkal Majalla" w:cs="Sakkal Majalla" w:hint="cs"/>
              <w:b/>
              <w:bCs/>
              <w:sz w:val="20"/>
              <w:szCs w:val="20"/>
              <w:rtl/>
              <w:lang w:bidi="ar-DZ"/>
            </w:rPr>
            <w:t>الاجتماعية"</w:t>
          </w:r>
        </w:p>
      </w:tc>
    </w:tr>
  </w:tbl>
  <w:p w:rsidR="00124C94" w:rsidRDefault="00124C94">
    <w:pPr>
      <w:pBdr>
        <w:top w:val="nil"/>
        <w:left w:val="nil"/>
        <w:bottom w:val="nil"/>
        <w:right w:val="nil"/>
        <w:between w:val="nil"/>
      </w:pBdr>
      <w:spacing w:after="0" w:line="240" w:lineRule="auto"/>
      <w:rPr>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3B"/>
    <w:multiLevelType w:val="multilevel"/>
    <w:tmpl w:val="CB8C3D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1F718B8"/>
    <w:multiLevelType w:val="multilevel"/>
    <w:tmpl w:val="04F8E590"/>
    <w:lvl w:ilvl="0">
      <w:start w:val="1"/>
      <w:numFmt w:val="decimal"/>
      <w:lvlText w:val="%1"/>
      <w:lvlJc w:val="left"/>
      <w:pPr>
        <w:ind w:left="360" w:hanging="360"/>
      </w:pPr>
      <w:rPr>
        <w:vertAlign w:val="baseline"/>
      </w:rPr>
    </w:lvl>
    <w:lvl w:ilvl="1">
      <w:start w:val="1"/>
      <w:numFmt w:val="decimal"/>
      <w:lvlText w:val="%1.%2"/>
      <w:lvlJc w:val="left"/>
      <w:pPr>
        <w:ind w:left="642" w:hanging="360"/>
      </w:pPr>
      <w:rPr>
        <w:vertAlign w:val="baseline"/>
      </w:rPr>
    </w:lvl>
    <w:lvl w:ilvl="2">
      <w:start w:val="1"/>
      <w:numFmt w:val="decimal"/>
      <w:lvlText w:val="%1.%2.%3"/>
      <w:lvlJc w:val="left"/>
      <w:pPr>
        <w:ind w:left="1284" w:hanging="720"/>
      </w:pPr>
      <w:rPr>
        <w:vertAlign w:val="baseline"/>
      </w:rPr>
    </w:lvl>
    <w:lvl w:ilvl="3">
      <w:start w:val="1"/>
      <w:numFmt w:val="decimal"/>
      <w:lvlText w:val="%1.%2.%3.%4"/>
      <w:lvlJc w:val="left"/>
      <w:pPr>
        <w:ind w:left="1566" w:hanging="720"/>
      </w:pPr>
      <w:rPr>
        <w:vertAlign w:val="baseline"/>
      </w:rPr>
    </w:lvl>
    <w:lvl w:ilvl="4">
      <w:start w:val="1"/>
      <w:numFmt w:val="decimal"/>
      <w:lvlText w:val="%1.%2.%3.%4.%5"/>
      <w:lvlJc w:val="left"/>
      <w:pPr>
        <w:ind w:left="2208" w:hanging="1080"/>
      </w:pPr>
      <w:rPr>
        <w:vertAlign w:val="baseline"/>
      </w:rPr>
    </w:lvl>
    <w:lvl w:ilvl="5">
      <w:start w:val="1"/>
      <w:numFmt w:val="decimal"/>
      <w:lvlText w:val="%1.%2.%3.%4.%5.%6"/>
      <w:lvlJc w:val="left"/>
      <w:pPr>
        <w:ind w:left="2490" w:hanging="1080"/>
      </w:pPr>
      <w:rPr>
        <w:vertAlign w:val="baseline"/>
      </w:rPr>
    </w:lvl>
    <w:lvl w:ilvl="6">
      <w:start w:val="1"/>
      <w:numFmt w:val="decimal"/>
      <w:lvlText w:val="%1.%2.%3.%4.%5.%6.%7"/>
      <w:lvlJc w:val="left"/>
      <w:pPr>
        <w:ind w:left="3132" w:hanging="1440"/>
      </w:pPr>
      <w:rPr>
        <w:vertAlign w:val="baseline"/>
      </w:rPr>
    </w:lvl>
    <w:lvl w:ilvl="7">
      <w:start w:val="1"/>
      <w:numFmt w:val="decimal"/>
      <w:lvlText w:val="%1.%2.%3.%4.%5.%6.%7.%8"/>
      <w:lvlJc w:val="left"/>
      <w:pPr>
        <w:ind w:left="3414" w:hanging="1440"/>
      </w:pPr>
      <w:rPr>
        <w:vertAlign w:val="baseline"/>
      </w:rPr>
    </w:lvl>
    <w:lvl w:ilvl="8">
      <w:start w:val="1"/>
      <w:numFmt w:val="decimal"/>
      <w:lvlText w:val="%1.%2.%3.%4.%5.%6.%7.%8.%9"/>
      <w:lvlJc w:val="left"/>
      <w:pPr>
        <w:ind w:left="4056" w:hanging="18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24C94"/>
    <w:rsid w:val="00124C94"/>
    <w:rsid w:val="0032567C"/>
    <w:rsid w:val="008E66CB"/>
    <w:rsid w:val="00A4021B"/>
    <w:rsid w:val="00D178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fr-FR"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spacing w:after="0" w:line="240" w:lineRule="auto"/>
      <w:jc w:val="both"/>
      <w:outlineLvl w:val="0"/>
    </w:pPr>
    <w:rPr>
      <w:rFonts w:ascii="Arial" w:eastAsia="Arial" w:hAnsi="Arial" w:cs="Arial"/>
      <w:b/>
      <w:sz w:val="28"/>
      <w:szCs w:val="28"/>
    </w:rPr>
  </w:style>
  <w:style w:type="paragraph" w:styleId="Titre2">
    <w:name w:val="heading 2"/>
    <w:basedOn w:val="Normal"/>
    <w:next w:val="Normal"/>
    <w:pPr>
      <w:keepNext/>
      <w:spacing w:after="0" w:line="240" w:lineRule="auto"/>
      <w:ind w:hanging="390"/>
      <w:jc w:val="both"/>
      <w:outlineLvl w:val="1"/>
    </w:pPr>
    <w:rPr>
      <w:rFonts w:ascii="Times New Roman" w:eastAsia="Times New Roman" w:hAnsi="Times New Roman" w:cs="Times New Roman"/>
      <w:sz w:val="28"/>
      <w:szCs w:val="28"/>
    </w:rPr>
  </w:style>
  <w:style w:type="paragraph" w:styleId="Titre3">
    <w:name w:val="heading 3"/>
    <w:basedOn w:val="Normal"/>
    <w:next w:val="Normal"/>
    <w:pPr>
      <w:keepNext/>
      <w:spacing w:after="0"/>
      <w:jc w:val="both"/>
      <w:outlineLvl w:val="2"/>
    </w:pPr>
    <w:rPr>
      <w:rFonts w:ascii="Times New Roman" w:eastAsia="Times New Roman" w:hAnsi="Times New Roman" w:cs="Times New Roman"/>
      <w:sz w:val="32"/>
      <w:szCs w:val="32"/>
    </w:rPr>
  </w:style>
  <w:style w:type="paragraph" w:styleId="Titre4">
    <w:name w:val="heading 4"/>
    <w:basedOn w:val="Normal"/>
    <w:next w:val="Normal"/>
    <w:pPr>
      <w:keepNext/>
      <w:spacing w:before="240" w:after="60" w:line="240" w:lineRule="auto"/>
      <w:jc w:val="right"/>
      <w:outlineLvl w:val="3"/>
    </w:pPr>
    <w:rPr>
      <w:rFonts w:ascii="Times New Roman" w:eastAsia="Times New Roman" w:hAnsi="Times New Roman" w:cs="Times New Roman"/>
      <w:b/>
      <w:sz w:val="28"/>
      <w:szCs w:val="28"/>
    </w:rPr>
  </w:style>
  <w:style w:type="paragraph" w:styleId="Titre5">
    <w:name w:val="heading 5"/>
    <w:basedOn w:val="Normal"/>
    <w:next w:val="Normal"/>
    <w:pPr>
      <w:spacing w:before="240" w:after="60" w:line="240" w:lineRule="auto"/>
      <w:jc w:val="right"/>
      <w:outlineLvl w:val="4"/>
    </w:pPr>
    <w:rPr>
      <w:rFonts w:ascii="Times New Roman" w:eastAsia="Times New Roman" w:hAnsi="Times New Roman" w:cs="Times New Roman"/>
      <w:b/>
      <w:i/>
      <w:sz w:val="26"/>
      <w:szCs w:val="26"/>
    </w:rPr>
  </w:style>
  <w:style w:type="paragraph" w:styleId="Titre6">
    <w:name w:val="heading 6"/>
    <w:basedOn w:val="Normal"/>
    <w:next w:val="Normal"/>
    <w:pPr>
      <w:spacing w:before="240" w:after="60" w:line="240" w:lineRule="auto"/>
      <w:jc w:val="right"/>
      <w:outlineLvl w:val="5"/>
    </w:pPr>
    <w:rPr>
      <w:rFonts w:ascii="Times New Roman" w:eastAsia="Times New Roman" w:hAnsi="Times New Roman" w:cs="Times New Roman"/>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ous-titre">
    <w:name w:val="Subtitle"/>
    <w:basedOn w:val="Normal"/>
    <w:next w:val="Normal"/>
    <w:pPr>
      <w:spacing w:after="0" w:line="240" w:lineRule="auto"/>
      <w:jc w:val="center"/>
    </w:pPr>
    <w:rPr>
      <w:rFonts w:ascii="Times New Roman" w:eastAsia="Times New Roman" w:hAnsi="Times New Roman" w:cs="Times New Roman"/>
      <w:b/>
      <w:sz w:val="20"/>
      <w:szCs w:val="2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styleId="En-tte">
    <w:name w:val="header"/>
    <w:basedOn w:val="Normal"/>
    <w:link w:val="En-tteCar"/>
    <w:uiPriority w:val="99"/>
    <w:unhideWhenUsed/>
    <w:rsid w:val="008E66CB"/>
    <w:pPr>
      <w:tabs>
        <w:tab w:val="center" w:pos="4153"/>
        <w:tab w:val="right" w:pos="8306"/>
      </w:tabs>
      <w:spacing w:after="0" w:line="240" w:lineRule="auto"/>
    </w:pPr>
  </w:style>
  <w:style w:type="character" w:customStyle="1" w:styleId="En-tteCar">
    <w:name w:val="En-tête Car"/>
    <w:basedOn w:val="Policepardfaut"/>
    <w:link w:val="En-tte"/>
    <w:uiPriority w:val="99"/>
    <w:rsid w:val="008E66CB"/>
  </w:style>
  <w:style w:type="paragraph" w:styleId="Pieddepage">
    <w:name w:val="footer"/>
    <w:basedOn w:val="Normal"/>
    <w:link w:val="PieddepageCar"/>
    <w:uiPriority w:val="99"/>
    <w:unhideWhenUsed/>
    <w:rsid w:val="008E66C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E6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fr-FR"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spacing w:after="0" w:line="240" w:lineRule="auto"/>
      <w:jc w:val="both"/>
      <w:outlineLvl w:val="0"/>
    </w:pPr>
    <w:rPr>
      <w:rFonts w:ascii="Arial" w:eastAsia="Arial" w:hAnsi="Arial" w:cs="Arial"/>
      <w:b/>
      <w:sz w:val="28"/>
      <w:szCs w:val="28"/>
    </w:rPr>
  </w:style>
  <w:style w:type="paragraph" w:styleId="Titre2">
    <w:name w:val="heading 2"/>
    <w:basedOn w:val="Normal"/>
    <w:next w:val="Normal"/>
    <w:pPr>
      <w:keepNext/>
      <w:spacing w:after="0" w:line="240" w:lineRule="auto"/>
      <w:ind w:hanging="390"/>
      <w:jc w:val="both"/>
      <w:outlineLvl w:val="1"/>
    </w:pPr>
    <w:rPr>
      <w:rFonts w:ascii="Times New Roman" w:eastAsia="Times New Roman" w:hAnsi="Times New Roman" w:cs="Times New Roman"/>
      <w:sz w:val="28"/>
      <w:szCs w:val="28"/>
    </w:rPr>
  </w:style>
  <w:style w:type="paragraph" w:styleId="Titre3">
    <w:name w:val="heading 3"/>
    <w:basedOn w:val="Normal"/>
    <w:next w:val="Normal"/>
    <w:pPr>
      <w:keepNext/>
      <w:spacing w:after="0"/>
      <w:jc w:val="both"/>
      <w:outlineLvl w:val="2"/>
    </w:pPr>
    <w:rPr>
      <w:rFonts w:ascii="Times New Roman" w:eastAsia="Times New Roman" w:hAnsi="Times New Roman" w:cs="Times New Roman"/>
      <w:sz w:val="32"/>
      <w:szCs w:val="32"/>
    </w:rPr>
  </w:style>
  <w:style w:type="paragraph" w:styleId="Titre4">
    <w:name w:val="heading 4"/>
    <w:basedOn w:val="Normal"/>
    <w:next w:val="Normal"/>
    <w:pPr>
      <w:keepNext/>
      <w:spacing w:before="240" w:after="60" w:line="240" w:lineRule="auto"/>
      <w:jc w:val="right"/>
      <w:outlineLvl w:val="3"/>
    </w:pPr>
    <w:rPr>
      <w:rFonts w:ascii="Times New Roman" w:eastAsia="Times New Roman" w:hAnsi="Times New Roman" w:cs="Times New Roman"/>
      <w:b/>
      <w:sz w:val="28"/>
      <w:szCs w:val="28"/>
    </w:rPr>
  </w:style>
  <w:style w:type="paragraph" w:styleId="Titre5">
    <w:name w:val="heading 5"/>
    <w:basedOn w:val="Normal"/>
    <w:next w:val="Normal"/>
    <w:pPr>
      <w:spacing w:before="240" w:after="60" w:line="240" w:lineRule="auto"/>
      <w:jc w:val="right"/>
      <w:outlineLvl w:val="4"/>
    </w:pPr>
    <w:rPr>
      <w:rFonts w:ascii="Times New Roman" w:eastAsia="Times New Roman" w:hAnsi="Times New Roman" w:cs="Times New Roman"/>
      <w:b/>
      <w:i/>
      <w:sz w:val="26"/>
      <w:szCs w:val="26"/>
    </w:rPr>
  </w:style>
  <w:style w:type="paragraph" w:styleId="Titre6">
    <w:name w:val="heading 6"/>
    <w:basedOn w:val="Normal"/>
    <w:next w:val="Normal"/>
    <w:pPr>
      <w:spacing w:before="240" w:after="60" w:line="240" w:lineRule="auto"/>
      <w:jc w:val="right"/>
      <w:outlineLvl w:val="5"/>
    </w:pPr>
    <w:rPr>
      <w:rFonts w:ascii="Times New Roman" w:eastAsia="Times New Roman" w:hAnsi="Times New Roman" w:cs="Times New Roman"/>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ous-titre">
    <w:name w:val="Subtitle"/>
    <w:basedOn w:val="Normal"/>
    <w:next w:val="Normal"/>
    <w:pPr>
      <w:spacing w:after="0" w:line="240" w:lineRule="auto"/>
      <w:jc w:val="center"/>
    </w:pPr>
    <w:rPr>
      <w:rFonts w:ascii="Times New Roman" w:eastAsia="Times New Roman" w:hAnsi="Times New Roman" w:cs="Times New Roman"/>
      <w:b/>
      <w:sz w:val="20"/>
      <w:szCs w:val="2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styleId="En-tte">
    <w:name w:val="header"/>
    <w:basedOn w:val="Normal"/>
    <w:link w:val="En-tteCar"/>
    <w:uiPriority w:val="99"/>
    <w:unhideWhenUsed/>
    <w:rsid w:val="008E66CB"/>
    <w:pPr>
      <w:tabs>
        <w:tab w:val="center" w:pos="4153"/>
        <w:tab w:val="right" w:pos="8306"/>
      </w:tabs>
      <w:spacing w:after="0" w:line="240" w:lineRule="auto"/>
    </w:pPr>
  </w:style>
  <w:style w:type="character" w:customStyle="1" w:styleId="En-tteCar">
    <w:name w:val="En-tête Car"/>
    <w:basedOn w:val="Policepardfaut"/>
    <w:link w:val="En-tte"/>
    <w:uiPriority w:val="99"/>
    <w:rsid w:val="008E66CB"/>
  </w:style>
  <w:style w:type="paragraph" w:styleId="Pieddepage">
    <w:name w:val="footer"/>
    <w:basedOn w:val="Normal"/>
    <w:link w:val="PieddepageCar"/>
    <w:uiPriority w:val="99"/>
    <w:unhideWhenUsed/>
    <w:rsid w:val="008E66C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E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upport.office.com/fr-fr/article/APA-MLA-Chicago-%E2%80%93-Mise-en-forme-automatique-de-bibliographies-405c207c-7070-42fa-91e7-eaf064b14db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LAZZOUTI</cp:lastModifiedBy>
  <cp:revision>4</cp:revision>
  <dcterms:created xsi:type="dcterms:W3CDTF">2024-05-03T23:43:00Z</dcterms:created>
  <dcterms:modified xsi:type="dcterms:W3CDTF">2024-05-03T23:49:00Z</dcterms:modified>
</cp:coreProperties>
</file>