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F2" w:rsidRPr="00C04F65" w:rsidRDefault="00D55DF2" w:rsidP="00D55DF2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04F6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السنة الأولى  </w:t>
      </w:r>
      <w:proofErr w:type="spellStart"/>
      <w:r w:rsidRPr="00C04F6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C04F6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تحضير بدني</w:t>
      </w:r>
    </w:p>
    <w:p w:rsidR="004C7C00" w:rsidRDefault="00D55DF2" w:rsidP="00D55DF2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D55DF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الإجابة</w:t>
      </w:r>
      <w:proofErr w:type="gramEnd"/>
      <w:r w:rsidRPr="00D55DF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D55DF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النموذجية:</w:t>
      </w:r>
      <w:r w:rsidRPr="00D55DF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D55DF2" w:rsidRPr="001D7098" w:rsidRDefault="001D7098" w:rsidP="00D55DF2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 1</w:t>
      </w:r>
      <w:r w:rsidR="00D55DF2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AC4DF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D55DF2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 حساب الصرف </w:t>
      </w:r>
      <w:proofErr w:type="spellStart"/>
      <w:r w:rsidR="00D55DF2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الطاقوي</w:t>
      </w:r>
      <w:proofErr w:type="spellEnd"/>
      <w:r w:rsidR="00D55DF2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عند الفرد البالغ ي حالة الراحة وهو صائم وفي حالة طبيعية حيث يتناسب مع مساحة الجسم ( م</w:t>
      </w:r>
      <w:r w:rsidR="00D55DF2" w:rsidRPr="001D7098">
        <w:rPr>
          <w:rFonts w:ascii="Sakkal Majalla" w:hAnsi="Sakkal Majalla" w:cs="Sakkal Majalla" w:hint="cs"/>
          <w:sz w:val="32"/>
          <w:szCs w:val="32"/>
          <w:vertAlign w:val="superscript"/>
          <w:rtl/>
          <w:lang w:bidi="ar-DZ"/>
        </w:rPr>
        <w:t xml:space="preserve">2 </w:t>
      </w:r>
      <w:r w:rsidR="00D55DF2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/ الساعة )</w:t>
      </w:r>
      <w:r w:rsidR="00F07180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D7098" w:rsidRPr="001D7098" w:rsidRDefault="001D7098" w:rsidP="001D709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D709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 2</w:t>
      </w:r>
      <w:r w:rsidR="00F07180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AC4DF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ينصح عداء </w:t>
      </w:r>
      <w:proofErr w:type="spellStart"/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المارطون</w:t>
      </w:r>
      <w:proofErr w:type="spellEnd"/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أثناء</w:t>
      </w:r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المنافسة في الجو الحار 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DE6D94" w:rsidRPr="001D7098" w:rsidRDefault="00147898" w:rsidP="00147898">
      <w:pPr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1D7098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نناول</w:t>
      </w:r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مشروبات غير مركزة (نسبة تركيز السكر </w:t>
      </w:r>
      <w:proofErr w:type="spellStart"/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اقلمن</w:t>
      </w:r>
      <w:proofErr w:type="spellEnd"/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2.5غ/ل) </w:t>
      </w:r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نسبة البرودة ( 8-13درجة) </w:t>
      </w:r>
    </w:p>
    <w:p w:rsidR="00147898" w:rsidRPr="001D7098" w:rsidRDefault="00147898" w:rsidP="0014789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-شرب من40-60سل مشروب 30د قبل المنافسة .-</w:t>
      </w:r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="00DE6D94"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أثناء المنافسة   شرب كل 10-15 دقيقة.</w:t>
      </w:r>
    </w:p>
    <w:p w:rsidR="00147898" w:rsidRPr="001D7098" w:rsidRDefault="00147898" w:rsidP="00147898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*بعد المنافسة إضافة كمية قليلة من الأملاح في الوجبة وشرب ماء غني بالأملاح </w:t>
      </w:r>
      <w:proofErr w:type="gramStart"/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المعدنية  .</w:t>
      </w:r>
      <w:proofErr w:type="gramEnd"/>
    </w:p>
    <w:p w:rsidR="001D7098" w:rsidRPr="001D7098" w:rsidRDefault="001D7098" w:rsidP="001D7098">
      <w:pPr>
        <w:spacing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ج3 </w:t>
      </w:r>
      <w:r w:rsidR="00147898" w:rsidRPr="001D709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 w:rsidR="00AC4DF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الاحتياجات الغذائية تختلف من رياضة إلى أخرى ومن فرد إلى أخر ( ذكر </w:t>
      </w:r>
      <w:proofErr w:type="spellStart"/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>او</w:t>
      </w:r>
      <w:proofErr w:type="spellEnd"/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أنثى ) وهذا ما يعني  بأن الغذاء له خاصية فردية تستجيب </w:t>
      </w:r>
      <w:r w:rsidRPr="001D7098">
        <w:rPr>
          <w:rFonts w:ascii="Sakkal Majalla" w:hAnsi="Sakkal Majalla" w:cs="Sakkal Majalla" w:hint="cs"/>
          <w:sz w:val="32"/>
          <w:szCs w:val="32"/>
          <w:rtl/>
          <w:lang w:bidi="ar-DZ"/>
        </w:rPr>
        <w:t>لاحتياجات</w:t>
      </w:r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دقيقة وتطبق في فترات معينة ( تتابع فترات التدريب </w:t>
      </w:r>
      <w:proofErr w:type="spellStart"/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>او</w:t>
      </w:r>
      <w:proofErr w:type="spellEnd"/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أثناء المنافسة ) .</w:t>
      </w:r>
    </w:p>
    <w:p w:rsidR="00147898" w:rsidRDefault="001D7098" w:rsidP="001D709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الأخطاء الغذائية التي تحدث قد تكون مصدر الإصابات </w:t>
      </w:r>
      <w:proofErr w:type="spellStart"/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>او</w:t>
      </w:r>
      <w:proofErr w:type="spellEnd"/>
      <w:r w:rsidRPr="001D70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التعب المبكر إذا ما كانت مصدر الفشل و الابتعاد من المنافسة  .</w:t>
      </w:r>
    </w:p>
    <w:p w:rsidR="001D7098" w:rsidRDefault="001D7098" w:rsidP="001D709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D709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ج4-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C4DF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هو محفز للجهاز العصبي المركزي </w:t>
      </w:r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>فا</w:t>
      </w:r>
      <w:r w:rsid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بالتالي يزيد في مدة التدريب </w:t>
      </w:r>
      <w:proofErr w:type="spellStart"/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المنافسة</w:t>
      </w:r>
      <w:r w:rsid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ولها دور بسيكولوجي على الرياضي </w:t>
      </w:r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>ويأخر</w:t>
      </w:r>
      <w:proofErr w:type="spellEnd"/>
      <w:r w:rsid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التعب وليس لديه قيمة </w:t>
      </w:r>
      <w:proofErr w:type="spellStart"/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>طاقوية</w:t>
      </w:r>
      <w:proofErr w:type="spellEnd"/>
      <w:r w:rsidR="000F4F34" w:rsidRPr="000F4F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AC4DF4" w:rsidRDefault="00AC4DF4" w:rsidP="002C23A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C4DF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ج5</w:t>
      </w:r>
      <w:r w:rsidR="002C23AD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الر</w:t>
      </w:r>
      <w:r w:rsidR="00CB0F6B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تب هو راتب </w:t>
      </w:r>
      <w:proofErr w:type="spellStart"/>
      <w:r w:rsid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الإسترجاع</w:t>
      </w:r>
      <w:proofErr w:type="spellEnd"/>
      <w:r w:rsid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يلعب دور في التخلص من مواد التعب </w:t>
      </w:r>
    </w:p>
    <w:p w:rsidR="004A6839" w:rsidRDefault="004A6839" w:rsidP="002C23A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خصوصيته : زائد مياه ،ناقص بروتينات ، ناقص سكريات .</w:t>
      </w:r>
    </w:p>
    <w:p w:rsidR="00AF1F50" w:rsidRPr="00AF1F50" w:rsidRDefault="00AF1F50" w:rsidP="00AF1F50">
      <w:pPr>
        <w:tabs>
          <w:tab w:val="right" w:pos="509"/>
        </w:tabs>
        <w:bidi/>
        <w:ind w:left="-341" w:right="-625" w:hanging="284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 6-</w:t>
      </w:r>
      <w:r>
        <w:rPr>
          <w:rFonts w:ascii="Sakkal Majalla" w:hAnsi="Sakkal Majalla" w:cs="Sakkal Majalla" w:hint="cs"/>
          <w:color w:val="FF0000"/>
          <w:sz w:val="36"/>
          <w:szCs w:val="36"/>
          <w:rtl/>
          <w:lang w:bidi="ar-DZ"/>
        </w:rPr>
        <w:t>-</w:t>
      </w:r>
      <w:proofErr w:type="spellStart"/>
      <w:r w:rsidRPr="00AF1F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الكارنيتين</w:t>
      </w:r>
      <w:proofErr w:type="spellEnd"/>
      <w:r w:rsidRPr="00AF1F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 </w:t>
      </w:r>
      <w:r w:rsidRPr="00AF1F50">
        <w:rPr>
          <w:rFonts w:ascii="Sakkal Majalla" w:hAnsi="Sakkal Majalla" w:cs="Sakkal Majalla"/>
          <w:b/>
          <w:bCs/>
          <w:sz w:val="32"/>
          <w:szCs w:val="32"/>
          <w:lang w:bidi="ar-DZ"/>
        </w:rPr>
        <w:t>La-</w:t>
      </w:r>
      <w:proofErr w:type="spellStart"/>
      <w:r w:rsidRPr="00AF1F50">
        <w:rPr>
          <w:rFonts w:ascii="Sakkal Majalla" w:hAnsi="Sakkal Majalla" w:cs="Sakkal Majalla"/>
          <w:b/>
          <w:bCs/>
          <w:sz w:val="32"/>
          <w:szCs w:val="32"/>
          <w:lang w:bidi="ar-DZ"/>
        </w:rPr>
        <w:t>Carnitine</w:t>
      </w:r>
      <w:proofErr w:type="spellEnd"/>
    </w:p>
    <w:p w:rsidR="00AF1F50" w:rsidRPr="00AF1F50" w:rsidRDefault="00AF1F50" w:rsidP="00AF1F50">
      <w:pPr>
        <w:tabs>
          <w:tab w:val="right" w:pos="509"/>
        </w:tabs>
        <w:bidi/>
        <w:ind w:left="-341" w:right="-625" w:hanging="284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F1F50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-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مادة يصنعها الجسم </w:t>
      </w:r>
      <w:proofErr w:type="spellStart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>إبتداء</w:t>
      </w:r>
      <w:proofErr w:type="spellEnd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حمضين </w:t>
      </w:r>
      <w:proofErr w:type="spellStart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>آمينيين</w:t>
      </w:r>
      <w:proofErr w:type="spellEnd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F1F50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( </w:t>
      </w:r>
      <w:proofErr w:type="spellStart"/>
      <w:r w:rsidRPr="00AF1F50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الميتيونين</w:t>
      </w:r>
      <w:proofErr w:type="spellEnd"/>
      <w:r w:rsidRPr="00AF1F50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و </w:t>
      </w:r>
      <w:proofErr w:type="spellStart"/>
      <w:r w:rsidRPr="00AF1F50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الليزين</w:t>
      </w:r>
      <w:proofErr w:type="spellEnd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) ليس </w:t>
      </w:r>
      <w:r w:rsidRPr="00AF1F50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>لديهما دور بنائي .</w:t>
      </w:r>
    </w:p>
    <w:p w:rsidR="004A6839" w:rsidRDefault="00AF1F50" w:rsidP="004A6839">
      <w:pPr>
        <w:tabs>
          <w:tab w:val="right" w:pos="509"/>
        </w:tabs>
        <w:bidi/>
        <w:ind w:left="-341" w:right="-625" w:hanging="284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-الجسم يطلب كذلك </w:t>
      </w:r>
      <w:proofErr w:type="gramStart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الفيتامين  </w:t>
      </w:r>
      <w:r w:rsidRPr="00AF1F50">
        <w:rPr>
          <w:rFonts w:ascii="Sakkal Majalla" w:hAnsi="Sakkal Majalla" w:cs="Sakkal Majalla"/>
          <w:sz w:val="32"/>
          <w:szCs w:val="32"/>
          <w:lang w:bidi="ar-DZ"/>
        </w:rPr>
        <w:t>B6</w:t>
      </w:r>
      <w:proofErr w:type="gramEnd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 </w:t>
      </w:r>
      <w:r w:rsidRPr="00AF1F50">
        <w:rPr>
          <w:rFonts w:ascii="Sakkal Majalla" w:hAnsi="Sakkal Majalla" w:cs="Sakkal Majalla"/>
          <w:sz w:val="32"/>
          <w:szCs w:val="32"/>
          <w:lang w:bidi="ar-DZ"/>
        </w:rPr>
        <w:t>B3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والفيتامين  </w:t>
      </w:r>
      <w:r w:rsidRPr="00AF1F50">
        <w:rPr>
          <w:rFonts w:ascii="Sakkal Majalla" w:hAnsi="Sakkal Majalla" w:cs="Sakkal Majalla"/>
          <w:sz w:val="32"/>
          <w:szCs w:val="32"/>
          <w:lang w:bidi="ar-DZ"/>
        </w:rPr>
        <w:t>C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والحديد </w:t>
      </w:r>
      <w:r w:rsidRPr="00AF1F50">
        <w:rPr>
          <w:rFonts w:ascii="Sakkal Majalla" w:hAnsi="Sakkal Majalla" w:cs="Sakkal Majalla"/>
          <w:sz w:val="32"/>
          <w:szCs w:val="32"/>
          <w:lang w:bidi="ar-DZ"/>
        </w:rPr>
        <w:t xml:space="preserve"> Fe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F1F50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AF1F50">
        <w:rPr>
          <w:rFonts w:ascii="Sakkal Majalla" w:hAnsi="Sakkal Majalla" w:cs="Sakkal Majalla"/>
          <w:sz w:val="32"/>
          <w:szCs w:val="32"/>
          <w:lang w:bidi="ar-DZ"/>
        </w:rPr>
        <w:t xml:space="preserve">   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كذلك </w:t>
      </w:r>
      <w:r w:rsidRPr="00AF1F50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>بعض الأنزيمات لتأدية عملية البناء .</w:t>
      </w:r>
    </w:p>
    <w:p w:rsidR="004A6839" w:rsidRPr="004A6839" w:rsidRDefault="00AF1F50" w:rsidP="004A6839">
      <w:pPr>
        <w:tabs>
          <w:tab w:val="right" w:pos="509"/>
        </w:tabs>
        <w:bidi/>
        <w:ind w:left="-341" w:right="-625" w:hanging="284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-</w:t>
      </w:r>
      <w:proofErr w:type="spellStart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>الكارنتين</w:t>
      </w:r>
      <w:proofErr w:type="spellEnd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تعمل كذلك على نقل الجز يأ</w:t>
      </w:r>
      <w:r w:rsidRPr="00AF1F50">
        <w:rPr>
          <w:rFonts w:ascii="Sakkal Majalla" w:hAnsi="Sakkal Majalla" w:cs="Sakkal Majalla" w:hint="eastAsia"/>
          <w:sz w:val="32"/>
          <w:szCs w:val="32"/>
          <w:rtl/>
          <w:lang w:bidi="ar-DZ"/>
        </w:rPr>
        <w:t>ت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الذهنية    باتجاه الميتاكوندريا الموجودة في الخلايا العضلية والتي تسمح بإنتاج </w:t>
      </w:r>
      <w:proofErr w:type="spellStart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proofErr w:type="spellEnd"/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F1F50">
        <w:rPr>
          <w:rFonts w:ascii="Sakkal Majalla" w:hAnsi="Sakkal Majalla" w:cs="Sakkal Majalla"/>
          <w:sz w:val="32"/>
          <w:szCs w:val="32"/>
          <w:lang w:bidi="ar-DZ"/>
        </w:rPr>
        <w:t xml:space="preserve"> ATP  </w:t>
      </w:r>
      <w:r w:rsidRPr="00AF1F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الطاقة التي تستعملها العضلات .</w:t>
      </w:r>
      <w:r w:rsidR="004A6839" w:rsidRPr="004A683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4A6839" w:rsidRPr="004A6839" w:rsidRDefault="004A6839" w:rsidP="004A683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7-هي 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الهرمونات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البنائية ومصادرها الرئيسية :</w:t>
      </w:r>
    </w:p>
    <w:p w:rsidR="004A6839" w:rsidRPr="004A6839" w:rsidRDefault="004A6839" w:rsidP="004A683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الهرمونات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الطبيعية : ( 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التستستيرون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4A6839">
        <w:rPr>
          <w:rFonts w:ascii="Sakkal Majalla" w:hAnsi="Sakkal Majalla" w:cs="Sakkal Majalla"/>
          <w:sz w:val="32"/>
          <w:szCs w:val="32"/>
          <w:lang w:bidi="ar-DZ"/>
        </w:rPr>
        <w:t>testostérone</w:t>
      </w:r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</w:p>
    <w:p w:rsidR="004A6839" w:rsidRPr="004A6839" w:rsidRDefault="004A6839" w:rsidP="004A683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الهرمونات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المركبة</w:t>
      </w:r>
      <w:r w:rsidRPr="004A6839">
        <w:rPr>
          <w:rFonts w:ascii="Sakkal Majalla" w:hAnsi="Sakkal Majalla" w:cs="Sakkal Majalla"/>
          <w:sz w:val="32"/>
          <w:szCs w:val="32"/>
          <w:lang w:bidi="ar-DZ"/>
        </w:rPr>
        <w:t> </w:t>
      </w:r>
      <w:r w:rsidRPr="004A6839">
        <w:rPr>
          <w:rFonts w:ascii="Sakkal Majalla" w:hAnsi="Sakkal Majalla" w:cs="Sakkal Majalla" w:hint="cs"/>
          <w:sz w:val="32"/>
          <w:szCs w:val="32"/>
          <w:lang w:bidi="ar-DZ"/>
        </w:rPr>
        <w:t>:</w:t>
      </w:r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 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الأستيريودات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البنائية    </w:t>
      </w:r>
      <w:r w:rsidRPr="004A6839">
        <w:rPr>
          <w:rFonts w:ascii="Sakkal Majalla" w:hAnsi="Sakkal Majalla" w:cs="Sakkal Majalla"/>
          <w:sz w:val="32"/>
          <w:szCs w:val="32"/>
          <w:lang w:bidi="ar-DZ"/>
        </w:rPr>
        <w:t>stéroïdes anabolisants</w:t>
      </w:r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)</w:t>
      </w:r>
    </w:p>
    <w:p w:rsidR="004A6839" w:rsidRPr="004A6839" w:rsidRDefault="004A6839" w:rsidP="004A683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الاستعمال :</w:t>
      </w:r>
      <w:proofErr w:type="gramEnd"/>
    </w:p>
    <w:p w:rsidR="004A6839" w:rsidRPr="004A6839" w:rsidRDefault="004A6839" w:rsidP="004A683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المهام الرئيسية 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للهرمونات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البنائية هي تطوير بناء الأنسجة العضلية ( الزيادة في حجم العضلة ) مع خفض الكتلة الذهنية وهذا  مع وجبات مناسبة  (غنية بالبروتينات  ) وإتباع حمية خاصة .</w:t>
      </w:r>
    </w:p>
    <w:p w:rsidR="004A6839" w:rsidRPr="004A6839" w:rsidRDefault="004A6839" w:rsidP="004A683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الهرمونات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البنائية تعمل على التجفيف وزيادة حجم العضلة يعني زيادة القوة والقدرة . ولكن   فوائدها لا تتوقف هنا بل تعمل على تسريع وتيرة الاستشفاء و تحمل الجهد الكبير .</w:t>
      </w:r>
    </w:p>
    <w:p w:rsidR="004A6839" w:rsidRPr="004A6839" w:rsidRDefault="004A6839" w:rsidP="004A683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 تناوله عن طريق الفم على شكل حبوب 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أقراص  لتعوض من الكبد .</w:t>
      </w:r>
    </w:p>
    <w:p w:rsidR="00AF1F50" w:rsidRPr="00AF1F50" w:rsidRDefault="004A6839" w:rsidP="004A683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كذلك يمكن 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تأخذ على شكل حقن في العضد 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حقن وريدية </w:t>
      </w:r>
      <w:proofErr w:type="spellStart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 w:rsidRPr="004A68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ملاصقات على الجلد.</w:t>
      </w:r>
    </w:p>
    <w:p w:rsidR="00DE6D94" w:rsidRPr="00DE6D94" w:rsidRDefault="00DE6D94" w:rsidP="00147898">
      <w:pPr>
        <w:jc w:val="right"/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  <w:lang w:bidi="ar-DZ"/>
        </w:rPr>
      </w:pPr>
    </w:p>
    <w:sectPr w:rsidR="00DE6D94" w:rsidRPr="00DE6D94" w:rsidSect="004C7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DF2"/>
    <w:rsid w:val="00042E81"/>
    <w:rsid w:val="00054791"/>
    <w:rsid w:val="000F4F34"/>
    <w:rsid w:val="00147898"/>
    <w:rsid w:val="001D7098"/>
    <w:rsid w:val="00283231"/>
    <w:rsid w:val="002C23AD"/>
    <w:rsid w:val="004A6839"/>
    <w:rsid w:val="004C7C00"/>
    <w:rsid w:val="00942CE3"/>
    <w:rsid w:val="009B6058"/>
    <w:rsid w:val="00AC4DF4"/>
    <w:rsid w:val="00AF1F50"/>
    <w:rsid w:val="00CB0F6B"/>
    <w:rsid w:val="00D55DF2"/>
    <w:rsid w:val="00DE6D94"/>
    <w:rsid w:val="00F0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Novotech</dc:creator>
  <cp:lastModifiedBy>Novotech</cp:lastModifiedBy>
  <cp:revision>8</cp:revision>
  <dcterms:created xsi:type="dcterms:W3CDTF">2023-05-10T12:12:00Z</dcterms:created>
  <dcterms:modified xsi:type="dcterms:W3CDTF">2023-05-15T09:37:00Z</dcterms:modified>
</cp:coreProperties>
</file>