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6C" w:rsidRPr="00407143" w:rsidRDefault="007735A0" w:rsidP="00AB70C7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عناصر المحاضرة:</w:t>
      </w:r>
    </w:p>
    <w:p w:rsidR="007735A0" w:rsidRPr="00407143" w:rsidRDefault="007735A0" w:rsidP="00407143">
      <w:pPr>
        <w:pStyle w:val="Paragraphedeliste"/>
        <w:numPr>
          <w:ilvl w:val="0"/>
          <w:numId w:val="1"/>
        </w:numPr>
        <w:bidi/>
        <w:spacing w:after="0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="00407143"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حديد هدف </w:t>
      </w:r>
      <w:proofErr w:type="spellStart"/>
      <w:r w:rsidR="00407143"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الإختبار</w:t>
      </w:r>
      <w:proofErr w:type="spellEnd"/>
      <w:r w:rsidR="00407143"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</w:p>
    <w:p w:rsidR="007735A0" w:rsidRPr="00407143" w:rsidRDefault="007735A0" w:rsidP="00407143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="00407143"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حليل الظاهرة </w:t>
      </w:r>
      <w:r w:rsidR="00C005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المراد قياسها</w:t>
      </w:r>
    </w:p>
    <w:p w:rsidR="007735A0" w:rsidRPr="00407143" w:rsidRDefault="00407143" w:rsidP="00407143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تحديد نوعية وحدات 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الإختبار</w:t>
      </w:r>
      <w:proofErr w:type="spell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التي ستستخدم</w:t>
      </w:r>
    </w:p>
    <w:p w:rsidR="00407143" w:rsidRPr="00407143" w:rsidRDefault="00407143" w:rsidP="00407143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التجربة 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الإستطلاعية</w:t>
      </w:r>
      <w:proofErr w:type="spellEnd"/>
    </w:p>
    <w:p w:rsidR="00407143" w:rsidRPr="00407143" w:rsidRDefault="00407143" w:rsidP="00407143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كتابة الصيغة النهائية 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للإختبارات</w:t>
      </w:r>
      <w:proofErr w:type="spell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المختارة</w:t>
      </w:r>
    </w:p>
    <w:p w:rsidR="00407143" w:rsidRPr="00407143" w:rsidRDefault="00407143" w:rsidP="00407143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الإختيار</w:t>
      </w:r>
      <w:proofErr w:type="spell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النهائي لوحدات الاختبار</w:t>
      </w:r>
    </w:p>
    <w:p w:rsidR="00407143" w:rsidRDefault="00407143" w:rsidP="00407143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AB70C7"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إعداد</w:t>
      </w:r>
      <w:proofErr w:type="gramEnd"/>
      <w:r w:rsidR="00AB70C7"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الكوادر المساعدة</w:t>
      </w:r>
    </w:p>
    <w:p w:rsidR="00AB70C7" w:rsidRDefault="00AB70C7" w:rsidP="00AB70C7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AB70C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تطبيق</w:t>
      </w:r>
      <w:proofErr w:type="gramEnd"/>
      <w:r w:rsidRPr="00AB70C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الاختبار</w:t>
      </w:r>
    </w:p>
    <w:p w:rsidR="00AB70C7" w:rsidRPr="0044370F" w:rsidRDefault="00AB70C7" w:rsidP="0044370F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AB70C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إعداد المعايير</w:t>
      </w:r>
    </w:p>
    <w:p w:rsidR="00BE02FE" w:rsidRPr="00BE02FE" w:rsidRDefault="00407143" w:rsidP="00BE02FE">
      <w:pPr>
        <w:pStyle w:val="a"/>
        <w:numPr>
          <w:ilvl w:val="0"/>
          <w:numId w:val="2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تحديد الغرض (الهدف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)</w:t>
      </w:r>
      <w:proofErr w:type="spell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من الاختبار: </w:t>
      </w:r>
    </w:p>
    <w:p w:rsidR="00C005FF" w:rsidRPr="00BE02FE" w:rsidRDefault="00BC2940" w:rsidP="00BC2940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/>
          <w:sz w:val="24"/>
          <w:szCs w:val="24"/>
          <w:lang w:bidi="ar-IQ"/>
        </w:rPr>
        <w:t xml:space="preserve">     </w:t>
      </w:r>
      <w:proofErr w:type="gram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وتعني</w:t>
      </w:r>
      <w:proofErr w:type="gram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هذه الخطوة تحديد الظاهرة </w:t>
      </w:r>
      <w:r w:rsidR="00BE02FE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أو الخاصية المطلوب من الاختبار </w:t>
      </w:r>
      <w:r w:rsidR="00BE02FE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BE02FE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 </w:t>
      </w:r>
      <w:proofErr w:type="spellStart"/>
      <w:r w:rsidR="00BE02FE">
        <w:rPr>
          <w:rFonts w:ascii="Simplified Arabic" w:hAnsi="Simplified Arabic" w:cs="Simplified Arabic"/>
          <w:sz w:val="24"/>
          <w:szCs w:val="24"/>
          <w:rtl/>
          <w:lang w:bidi="ar-IQ"/>
        </w:rPr>
        <w:t>يق</w:t>
      </w:r>
      <w:r w:rsidR="00BE02FE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يس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ها</w:t>
      </w:r>
      <w:r w:rsidR="00C005F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أو الهدف المراد تحقيقه من وراء الاختبار. </w:t>
      </w:r>
      <w:proofErr w:type="gramStart"/>
      <w:r w:rsidR="00BE02FE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هنا</w:t>
      </w:r>
      <w:proofErr w:type="gramEnd"/>
      <w:r w:rsidR="00BE02FE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يحدد الباحث الظاهرة المراد قياسها تحديداً واضحاً ودقيقاً وهل هذه الظاهرة موجودة أم لا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وهل </w:t>
      </w:r>
      <w:r w:rsidR="00BE02FE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BE02FE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مكن قياسها أم لا. </w:t>
      </w:r>
    </w:p>
    <w:p w:rsidR="00407143" w:rsidRPr="00407143" w:rsidRDefault="00C005FF" w:rsidP="00BE02FE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مثال: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يبدأ المدرب أو الباحث بتحديد الغرض من </w:t>
      </w:r>
      <w:proofErr w:type="spell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الاختبار</w:t>
      </w:r>
      <w:r w:rsidR="00BE02FE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BE02F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هل هذا الاختبار لتشخيص صعوبات التعلم الحركي أم أنّه اختبار لقياس قدرة بدنية خاصة أو سمة شخصية خاصة بالفرد</w:t>
      </w:r>
      <w:r w:rsidR="00BE02FE">
        <w:rPr>
          <w:rFonts w:ascii="Simplified Arabic" w:hAnsi="Simplified Arabic" w:cs="Simplified Arabic" w:hint="cs"/>
          <w:sz w:val="24"/>
          <w:szCs w:val="24"/>
          <w:rtl/>
          <w:lang w:bidi="ar-IQ"/>
        </w:rPr>
        <w:t>...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BE02FE" w:rsidRDefault="00C005FF" w:rsidP="00DB0725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proofErr w:type="spellStart"/>
      <w:proofErr w:type="gramStart"/>
      <w:r w:rsidRPr="00BE02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مثال</w:t>
      </w:r>
      <w:proofErr w:type="gramEnd"/>
      <w:r w:rsidRPr="00BE02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proofErr w:type="spellEnd"/>
      <w:r w:rsidRPr="00BE02F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407143" w:rsidRPr="00BE02FE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مثلاً تحديد القوة الظاهرة المطلوب قياسها </w:t>
      </w:r>
      <w:proofErr w:type="spellStart"/>
      <w:r w:rsidR="00407143" w:rsidRPr="00BE02FE">
        <w:rPr>
          <w:rFonts w:ascii="Simplified Arabic" w:hAnsi="Simplified Arabic" w:cs="Simplified Arabic"/>
          <w:sz w:val="24"/>
          <w:szCs w:val="24"/>
          <w:rtl/>
          <w:lang w:bidi="ar-IQ"/>
        </w:rPr>
        <w:t>هنا،</w:t>
      </w:r>
      <w:proofErr w:type="spellEnd"/>
      <w:r w:rsidR="00407143" w:rsidRPr="00BE02FE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تحديد إذا كان المطلوب قياس القوة المميزة بالسرعة أم تحمل القوة. </w:t>
      </w:r>
      <w:r w:rsidR="00BE02FE" w:rsidRPr="00BE02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</w:t>
      </w:r>
      <w:r w:rsidR="00DB072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. </w:t>
      </w:r>
      <w:r w:rsidR="00407143" w:rsidRPr="00BE02FE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تحليل الظاهرة</w:t>
      </w:r>
      <w:r w:rsidR="00BE02FE" w:rsidRPr="00BE02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407143" w:rsidRPr="00BE02FE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(</w:t>
      </w:r>
      <w:proofErr w:type="spellEnd"/>
      <w:r w:rsidR="00407143" w:rsidRPr="00BE02FE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تجزئتها لعناصرها الأولية</w:t>
      </w:r>
      <w:proofErr w:type="spellStart"/>
      <w:r w:rsidR="00407143" w:rsidRPr="00BE02FE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)</w:t>
      </w:r>
      <w:proofErr w:type="spellEnd"/>
      <w:r w:rsidR="00407143" w:rsidRPr="00BE02FE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="00407143" w:rsidRPr="00BE02FE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وإعداد</w:t>
      </w:r>
      <w:proofErr w:type="gramEnd"/>
      <w:r w:rsidR="00407143" w:rsidRPr="00BE02FE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جدول المواصفات: </w:t>
      </w:r>
    </w:p>
    <w:p w:rsidR="00BE02FE" w:rsidRDefault="00BC2940" w:rsidP="00BE02FE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proofErr w:type="gram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هنا</w:t>
      </w:r>
      <w:proofErr w:type="gram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حدد الباحث الم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كونات الأساسية الخاصة التي تتضمنها الظاهرة المطلوب </w:t>
      </w:r>
      <w:proofErr w:type="spell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قياسها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أي يفهم الباحث ما ي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راد قياسه فهماً واضحاً</w:t>
      </w:r>
      <w:r w:rsidR="00BE02F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.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وي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راعى أن تكون هذه </w:t>
      </w:r>
      <w:proofErr w:type="gram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المكونات</w:t>
      </w:r>
      <w:proofErr w:type="gram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الناتجة من التحليل واضحة وبسيطة</w:t>
      </w:r>
      <w:r w:rsidR="00BE02F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. </w:t>
      </w:r>
    </w:p>
    <w:p w:rsidR="00DB0725" w:rsidRDefault="00BC2940" w:rsidP="00AB70C7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proofErr w:type="gram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ويتم</w:t>
      </w:r>
      <w:proofErr w:type="gram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التحليل من قبل الباحث من خلال الخبرة الشخصية والمصادر والمراجع (الدراسات المشابهة</w:t>
      </w:r>
      <w:proofErr w:type="spell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proofErr w:type="spell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الخاصة بالبحث ثم يعرض على الخبراء لاختيار </w:t>
      </w:r>
      <w:r w:rsidR="00AB70C7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نسبها.  </w:t>
      </w:r>
    </w:p>
    <w:p w:rsidR="00407143" w:rsidRPr="00407143" w:rsidRDefault="00BC2940" w:rsidP="00AB70C7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proofErr w:type="gram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وتحديد</w:t>
      </w:r>
      <w:proofErr w:type="gram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هذه العوامل أو الصفات ت</w:t>
      </w:r>
      <w:r w:rsidR="00AB70C7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ساعد على وضع اعتبارات وفقاً لأهمية كل ب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عد من هذه الأبعاد. ومن ثم تحديد وبدقة تعريف كل بعد تعريفاً إجرائياً. ثم تعرض على 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عدد من ال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خبر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اء</w:t>
      </w:r>
      <w:r w:rsidR="00AB70C7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. </w:t>
      </w:r>
    </w:p>
    <w:p w:rsidR="00BC2940" w:rsidRPr="00BC2940" w:rsidRDefault="00407143" w:rsidP="00AB70C7">
      <w:pPr>
        <w:pStyle w:val="a"/>
        <w:numPr>
          <w:ilvl w:val="0"/>
          <w:numId w:val="5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2D064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تحديد وحدات الاختبار (نوعية الفقرات</w:t>
      </w:r>
      <w:proofErr w:type="spellStart"/>
      <w:r w:rsidRPr="002D064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)</w:t>
      </w:r>
      <w:proofErr w:type="spellEnd"/>
      <w:r w:rsidRPr="002D064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المستخدمة: </w:t>
      </w:r>
    </w:p>
    <w:p w:rsidR="002D064D" w:rsidRPr="00AB70C7" w:rsidRDefault="00BC2940" w:rsidP="00BC2940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هنا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حدد الباحث فقرات 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كل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م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DB072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كون 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م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DB072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spellStart"/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ختياره</w:t>
      </w:r>
      <w:proofErr w:type="spell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أو تحديده من قبل الخبراء في الخطوة السابقة وذلك بالاعتماد على المصادر 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وباتفاق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الخبراء </w:t>
      </w:r>
      <w:r w:rsidR="00DB072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المجال المراد دراسته 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بعد عرضها عليهم. </w:t>
      </w:r>
      <w:proofErr w:type="gram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هنا</w:t>
      </w:r>
      <w:proofErr w:type="gram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2D064D">
        <w:rPr>
          <w:rFonts w:ascii="Simplified Arabic" w:hAnsi="Simplified Arabic" w:cs="Simplified Arabic"/>
          <w:sz w:val="24"/>
          <w:szCs w:val="24"/>
          <w:rtl/>
          <w:lang w:bidi="ar-IQ"/>
        </w:rPr>
        <w:t>راع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ى</w:t>
      </w:r>
      <w:r w:rsid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 يكون الاختبار </w:t>
      </w:r>
      <w:proofErr w:type="spell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دقيق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و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ن ي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حدد أكثر من اختبار لكل صفة. </w:t>
      </w:r>
    </w:p>
    <w:p w:rsidR="002D064D" w:rsidRDefault="002D064D" w:rsidP="002D064D">
      <w:pPr>
        <w:pStyle w:val="a"/>
        <w:numPr>
          <w:ilvl w:val="0"/>
          <w:numId w:val="5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2D064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التجربة </w:t>
      </w:r>
      <w:proofErr w:type="spellStart"/>
      <w:r w:rsidRPr="002D064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</w:t>
      </w:r>
      <w:r w:rsidRPr="002D06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إ</w:t>
      </w:r>
      <w:r w:rsidRPr="002D064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ستطلاعية</w:t>
      </w:r>
      <w:proofErr w:type="spellEnd"/>
      <w:r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</w:p>
    <w:p w:rsidR="002D064D" w:rsidRPr="002D064D" w:rsidRDefault="00F132C9" w:rsidP="00F132C9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proofErr w:type="gram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هي</w:t>
      </w:r>
      <w:proofErr w:type="gramEnd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عبارة عن تجربة م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صغ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رة تتم 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في 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نفس المجتمع وت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عد تدريب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للباحث وفريق العمل الم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ساعد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. 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من خلالها ي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مكن معرفة الزمن اللا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زم للاختبار ومدى ملائمة المكان. والتأكد من صلاحية التعليمات التي تخص الاختبار من حيث 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شرح 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وافي للاختبار والخاصية التي يتم قياسها وإجراءات التطبيق 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بالتفصيل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الزمن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طريقة 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التسجيل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المواقف التي من المحتمل 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أن 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>ي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واجهها الباحث أثناء 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التطبيق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و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ن يكون الشرح ب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حدود المسموح 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به</w:t>
      </w:r>
      <w:r w:rsidR="002D064D" w:rsidRP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proofErr w:type="spellEnd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التأكد من صلاحية الاختبار (معامل الصعوبة أو 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السهولة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الصدق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لثبات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الموضوعية</w:t>
      </w:r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2D064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القدرة التميزية</w:t>
      </w:r>
      <w:proofErr w:type="spellStart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>).</w:t>
      </w:r>
      <w:proofErr w:type="spellEnd"/>
      <w:r w:rsidR="002D064D" w:rsidRPr="002D064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ثم الاستقرار على الترتيب الأمثل للاختبارات أو الفقرات وغيرها.   </w:t>
      </w:r>
    </w:p>
    <w:p w:rsidR="004E7A13" w:rsidRDefault="00407143" w:rsidP="002D064D">
      <w:pPr>
        <w:pStyle w:val="a"/>
        <w:numPr>
          <w:ilvl w:val="0"/>
          <w:numId w:val="5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كتابة الاختبارات المختارة بصيغتها النهائية</w:t>
      </w:r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</w:p>
    <w:p w:rsidR="004E7A13" w:rsidRDefault="00F132C9" w:rsidP="00F132C9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إ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نّ أي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إختبار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يتم تصميمه يتكون من مجموعة من </w:t>
      </w:r>
      <w:proofErr w:type="spellStart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الوحدات،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والتي ينبغي أن يتم اختيارها بناء على دراسات نظرية وميدانية وإحصائية لإثبات صلاحية الوحدة للقياس </w:t>
      </w:r>
      <w:proofErr w:type="spellStart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حدد،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وت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كتب بصيغتها النهائية والمتضمنة </w:t>
      </w:r>
      <w:proofErr w:type="spellStart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إسم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الاختبار،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الغرض </w:t>
      </w:r>
      <w:proofErr w:type="spellStart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منه،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الأدوات </w:t>
      </w:r>
      <w:proofErr w:type="spell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المستخدمة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طريقة </w:t>
      </w:r>
      <w:proofErr w:type="spell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الأداء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التسجيل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ثم بعد ذلك نضع تعليمات الاختبار بدقة ووضوح وعلى 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صمم الاختبار أن يُراعي خصائص العيّنة أثناء </w:t>
      </w:r>
      <w:r w:rsidR="00D1105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صياغة </w:t>
      </w:r>
      <w:proofErr w:type="spellStart"/>
      <w:r w:rsidR="00D1105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التعليمات،</w:t>
      </w:r>
      <w:proofErr w:type="spellEnd"/>
      <w:r w:rsidR="00D1105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وما إذا كان سيستخدم اللّغة الفصحى أم الدارجة. </w:t>
      </w:r>
      <w:r w:rsidR="004E7A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407143" w:rsidRPr="00800D83" w:rsidRDefault="00407143" w:rsidP="004E7A13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gramStart"/>
      <w:r w:rsidRPr="00800D8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مث</w:t>
      </w:r>
      <w:r w:rsidR="00D1105D" w:rsidRPr="00800D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</w:t>
      </w:r>
      <w:r w:rsidRPr="00800D8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</w:t>
      </w:r>
      <w:proofErr w:type="gramEnd"/>
      <w:r w:rsidRPr="00800D8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: </w:t>
      </w:r>
    </w:p>
    <w:p w:rsidR="00F132C9" w:rsidRDefault="00407143" w:rsidP="00F132C9">
      <w:pPr>
        <w:pStyle w:val="a"/>
        <w:numPr>
          <w:ilvl w:val="0"/>
          <w:numId w:val="8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proofErr w:type="gramStart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اسم</w:t>
      </w:r>
      <w:proofErr w:type="gramEnd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الاختبار:</w:t>
      </w:r>
      <w:proofErr w:type="spellEnd"/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التصويب على السلة</w:t>
      </w:r>
    </w:p>
    <w:p w:rsidR="00F132C9" w:rsidRDefault="00407143" w:rsidP="00F132C9">
      <w:pPr>
        <w:pStyle w:val="a"/>
        <w:numPr>
          <w:ilvl w:val="0"/>
          <w:numId w:val="8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الهدف من </w:t>
      </w:r>
      <w:proofErr w:type="spellStart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الاختبار:</w:t>
      </w:r>
      <w:proofErr w:type="spellEnd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قياس التصويب على السلة</w:t>
      </w:r>
    </w:p>
    <w:p w:rsidR="00F132C9" w:rsidRDefault="00407143" w:rsidP="00F132C9">
      <w:pPr>
        <w:pStyle w:val="a"/>
        <w:numPr>
          <w:ilvl w:val="0"/>
          <w:numId w:val="8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لأدوات</w:t>
      </w:r>
      <w:proofErr w:type="gramEnd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المستخدمة:</w:t>
      </w:r>
      <w:proofErr w:type="spellEnd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سلة بلاستيكية تضع على </w:t>
      </w:r>
      <w:proofErr w:type="spellStart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الأرض</w:t>
      </w:r>
      <w:r w:rsidR="00F132C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F132C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كرات </w:t>
      </w:r>
      <w:proofErr w:type="spellStart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بلاستيكية</w:t>
      </w:r>
      <w:r w:rsidR="00F132C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F132C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طباشير</w:t>
      </w:r>
      <w:r w:rsidR="00F132C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F132C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شريط قياس</w:t>
      </w:r>
    </w:p>
    <w:p w:rsidR="00407143" w:rsidRDefault="00407143" w:rsidP="00F132C9">
      <w:pPr>
        <w:pStyle w:val="a"/>
        <w:numPr>
          <w:ilvl w:val="0"/>
          <w:numId w:val="8"/>
        </w:numPr>
        <w:tabs>
          <w:tab w:val="right" w:pos="283"/>
        </w:tabs>
        <w:ind w:left="283" w:hanging="28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طريقة </w:t>
      </w:r>
      <w:proofErr w:type="spellStart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الأداء:</w:t>
      </w:r>
      <w:proofErr w:type="spellEnd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يرسم خط بداية وخط نهاية المسافة بين </w:t>
      </w:r>
      <w:proofErr w:type="spellStart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الخطين</w:t>
      </w:r>
      <w:proofErr w:type="spellEnd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F132C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2 م </w:t>
      </w:r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طول خط البداية والنهاية </w:t>
      </w:r>
      <w:r w:rsidR="00F132C9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2 م </w:t>
      </w:r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توضع السلة في منتصف خط النهاية ويقف الطفل في منتصف خط البداية مقابل السلة عند إشارة البدء يصوب الطف</w:t>
      </w:r>
      <w:r w:rsidR="00F132C9">
        <w:rPr>
          <w:rFonts w:ascii="Simplified Arabic" w:hAnsi="Simplified Arabic" w:cs="Simplified Arabic"/>
          <w:sz w:val="24"/>
          <w:szCs w:val="24"/>
          <w:rtl/>
          <w:lang w:bidi="ar-IQ"/>
        </w:rPr>
        <w:t>ل الكرة إلى السلة لإصابة الهدف</w:t>
      </w:r>
    </w:p>
    <w:p w:rsidR="00407143" w:rsidRPr="009F3140" w:rsidRDefault="00407143" w:rsidP="00F132C9">
      <w:pPr>
        <w:pStyle w:val="a"/>
        <w:numPr>
          <w:ilvl w:val="0"/>
          <w:numId w:val="8"/>
        </w:numPr>
        <w:tabs>
          <w:tab w:val="right" w:pos="283"/>
        </w:tabs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gramStart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التقويم</w:t>
      </w:r>
      <w:proofErr w:type="gramEnd"/>
      <w:r w:rsidRPr="009F3140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: </w:t>
      </w:r>
    </w:p>
    <w:p w:rsidR="00F132C9" w:rsidRDefault="00407143" w:rsidP="00F132C9">
      <w:pPr>
        <w:pStyle w:val="a"/>
        <w:numPr>
          <w:ilvl w:val="0"/>
          <w:numId w:val="9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عند أداء الاختبار بنجاح يعطى للطفل (3</w:t>
      </w:r>
      <w:proofErr w:type="spellStart"/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proofErr w:type="spellEnd"/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درجات</w:t>
      </w:r>
    </w:p>
    <w:p w:rsidR="00407143" w:rsidRDefault="00407143" w:rsidP="00F132C9">
      <w:pPr>
        <w:pStyle w:val="a"/>
        <w:numPr>
          <w:ilvl w:val="0"/>
          <w:numId w:val="9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عند أداء الاختبار بنجاح وبمساعدة المعلمة يعطى للطفل (2</w:t>
      </w:r>
      <w:proofErr w:type="spellStart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proofErr w:type="spellEnd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درجة </w:t>
      </w:r>
    </w:p>
    <w:p w:rsidR="00407143" w:rsidRDefault="00407143" w:rsidP="00F132C9">
      <w:pPr>
        <w:pStyle w:val="a"/>
        <w:numPr>
          <w:ilvl w:val="0"/>
          <w:numId w:val="9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عند أداء الاختبار مع وجود أخطاء وبمساعدة المعلمة يعطى للطفل (1</w:t>
      </w:r>
      <w:proofErr w:type="spellStart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proofErr w:type="spellEnd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درجة</w:t>
      </w:r>
    </w:p>
    <w:p w:rsidR="00407143" w:rsidRPr="00F132C9" w:rsidRDefault="00407143" w:rsidP="00F132C9">
      <w:pPr>
        <w:pStyle w:val="a"/>
        <w:numPr>
          <w:ilvl w:val="0"/>
          <w:numId w:val="9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عندما لا يستطيع الطفل </w:t>
      </w:r>
      <w:proofErr w:type="gramStart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أداء</w:t>
      </w:r>
      <w:proofErr w:type="gramEnd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الاختبار وبمساعدة المعلمة يعطى للطفل (صفر</w:t>
      </w:r>
      <w:proofErr w:type="spellStart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>).</w:t>
      </w:r>
      <w:proofErr w:type="spellEnd"/>
      <w:r w:rsidRPr="00F132C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407143" w:rsidRPr="00407143" w:rsidRDefault="00407143" w:rsidP="009F3140">
      <w:pPr>
        <w:pStyle w:val="a"/>
        <w:numPr>
          <w:ilvl w:val="0"/>
          <w:numId w:val="10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gram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الملاحظات</w:t>
      </w:r>
      <w:proofErr w:type="gramEnd"/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</w:p>
    <w:p w:rsidR="009F3140" w:rsidRDefault="00407143" w:rsidP="009F3140">
      <w:pPr>
        <w:pStyle w:val="a"/>
        <w:numPr>
          <w:ilvl w:val="0"/>
          <w:numId w:val="11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 w:rsidR="009F31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عرض الاختبار أمام الأطفال من قبل النموذج</w:t>
      </w:r>
    </w:p>
    <w:p w:rsidR="00407143" w:rsidRDefault="00407143" w:rsidP="009F3140">
      <w:pPr>
        <w:pStyle w:val="a"/>
        <w:numPr>
          <w:ilvl w:val="0"/>
          <w:numId w:val="11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>التأكيد على الانتباه والنظر على الكرة والسلة والتصويب لإصابة الهدف</w:t>
      </w:r>
    </w:p>
    <w:p w:rsidR="009F3140" w:rsidRDefault="00407143" w:rsidP="009F3140">
      <w:pPr>
        <w:pStyle w:val="a"/>
        <w:numPr>
          <w:ilvl w:val="0"/>
          <w:numId w:val="11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التأكيد على عدم التصويب بقوة </w:t>
      </w:r>
      <w:proofErr w:type="gramStart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>نحو</w:t>
      </w:r>
      <w:proofErr w:type="gramEnd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الهدف</w:t>
      </w:r>
    </w:p>
    <w:p w:rsidR="009F3140" w:rsidRDefault="00407143" w:rsidP="009F3140">
      <w:pPr>
        <w:pStyle w:val="a"/>
        <w:numPr>
          <w:ilvl w:val="0"/>
          <w:numId w:val="11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proofErr w:type="spellStart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>التكرار:</w:t>
      </w:r>
      <w:proofErr w:type="spellEnd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</w:t>
      </w:r>
      <w:r w:rsidR="009F31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>كرر الاختبار للطفل الذي لا يستطيع أداء الاختبار (يمتنع</w:t>
      </w:r>
      <w:proofErr w:type="spellStart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proofErr w:type="spellEnd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gramStart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>في</w:t>
      </w:r>
      <w:proofErr w:type="gramEnd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وقت لاحق ي</w:t>
      </w:r>
      <w:r w:rsidR="009F31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>حدده الباحث</w:t>
      </w:r>
    </w:p>
    <w:p w:rsidR="00407143" w:rsidRPr="009F3140" w:rsidRDefault="00407143" w:rsidP="009F3140">
      <w:pPr>
        <w:pStyle w:val="a"/>
        <w:numPr>
          <w:ilvl w:val="0"/>
          <w:numId w:val="11"/>
        </w:numPr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proofErr w:type="spellStart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>التحفيز:</w:t>
      </w:r>
      <w:proofErr w:type="spellEnd"/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</w:t>
      </w:r>
      <w:r w:rsidR="009F31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شجع الطفل المؤدي للاختبار من قبل </w:t>
      </w:r>
      <w:r w:rsidR="009F3140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المدرب أو </w:t>
      </w:r>
      <w:r w:rsidRPr="009F314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المعلم.  </w:t>
      </w:r>
    </w:p>
    <w:p w:rsidR="00800D83" w:rsidRDefault="00407143" w:rsidP="00800D83">
      <w:pPr>
        <w:pStyle w:val="a"/>
        <w:numPr>
          <w:ilvl w:val="0"/>
          <w:numId w:val="5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الاختيار النهائي لوحدات الاختبار:</w:t>
      </w:r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407143" w:rsidRPr="00800D83" w:rsidRDefault="009F3140" w:rsidP="00800D83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r w:rsidR="00220E85">
        <w:rPr>
          <w:rFonts w:ascii="Simplified Arabic" w:hAnsi="Simplified Arabic" w:cs="Simplified Arabic"/>
          <w:sz w:val="24"/>
          <w:szCs w:val="24"/>
          <w:rtl/>
          <w:lang w:bidi="ar-IQ"/>
        </w:rPr>
        <w:t>ه</w:t>
      </w:r>
      <w:r w:rsidR="00220E85">
        <w:rPr>
          <w:rFonts w:ascii="Simplified Arabic" w:hAnsi="Simplified Arabic" w:cs="Simplified Arabic" w:hint="cs"/>
          <w:sz w:val="24"/>
          <w:szCs w:val="24"/>
          <w:rtl/>
          <w:lang w:bidi="ar-IQ"/>
        </w:rPr>
        <w:t>ذ</w:t>
      </w:r>
      <w:r w:rsidR="00407143" w:rsidRPr="00800D8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 يتم </w:t>
      </w:r>
      <w:r w:rsidR="00800D8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وفق الشروط التالية</w:t>
      </w:r>
      <w:r w:rsidR="00407143" w:rsidRPr="00800D83">
        <w:rPr>
          <w:rFonts w:ascii="Simplified Arabic" w:hAnsi="Simplified Arabic" w:cs="Simplified Arabic"/>
          <w:sz w:val="24"/>
          <w:szCs w:val="24"/>
          <w:rtl/>
          <w:lang w:bidi="ar-IQ"/>
        </w:rPr>
        <w:t>:</w:t>
      </w:r>
    </w:p>
    <w:p w:rsidR="00220E85" w:rsidRDefault="00407143" w:rsidP="00220E85">
      <w:pPr>
        <w:pStyle w:val="a"/>
        <w:numPr>
          <w:ilvl w:val="0"/>
          <w:numId w:val="6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proofErr w:type="gramStart"/>
      <w:r w:rsidRPr="00220E8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الاستقلالية</w:t>
      </w:r>
      <w:proofErr w:type="gramEnd"/>
      <w:r w:rsidR="00220E8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</w:p>
    <w:p w:rsidR="00407143" w:rsidRPr="00407143" w:rsidRDefault="00220E85" w:rsidP="00A577BA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proofErr w:type="spellStart"/>
      <w:r w:rsidRPr="00220E8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مثال: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عند قياس ال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لياقة البدنية لا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مكن قياسها باختبار واحد لذا فمن الضروري وضع بطارية اختبار تحتوي على عدة اختبارات بحيث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صمم كل اختبار لقياس 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كون محدد واحد ويجب أن يكون كل مكون مستقل عن </w:t>
      </w:r>
      <w:r w:rsidR="00A577BA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باقي مكونات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البطارية</w:t>
      </w:r>
      <w:r w:rsidR="00A577BA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 w:rsidR="00800D8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220E85" w:rsidRPr="00A577BA" w:rsidRDefault="00407143" w:rsidP="00220E85">
      <w:pPr>
        <w:pStyle w:val="a"/>
        <w:numPr>
          <w:ilvl w:val="0"/>
          <w:numId w:val="6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توفير</w:t>
      </w:r>
      <w:proofErr w:type="gramEnd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الأدوات</w:t>
      </w:r>
    </w:p>
    <w:p w:rsidR="00220E85" w:rsidRPr="00A577BA" w:rsidRDefault="00407143" w:rsidP="00220E85">
      <w:pPr>
        <w:pStyle w:val="a"/>
        <w:numPr>
          <w:ilvl w:val="0"/>
          <w:numId w:val="6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معامل</w:t>
      </w:r>
      <w:proofErr w:type="gramEnd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الصعوبة والسهولة </w:t>
      </w:r>
    </w:p>
    <w:p w:rsidR="00407143" w:rsidRPr="00A577BA" w:rsidRDefault="00407143" w:rsidP="00A577BA">
      <w:pPr>
        <w:pStyle w:val="a"/>
        <w:numPr>
          <w:ilvl w:val="0"/>
          <w:numId w:val="6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الأسس</w:t>
      </w:r>
      <w:proofErr w:type="gramEnd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العلمية </w:t>
      </w:r>
      <w:proofErr w:type="spellStart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(</w:t>
      </w:r>
      <w:proofErr w:type="spellEnd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الصدق</w:t>
      </w:r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،</w:t>
      </w:r>
      <w:proofErr w:type="spellEnd"/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الثبات</w:t>
      </w:r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،</w:t>
      </w:r>
      <w:proofErr w:type="spellEnd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الموضوعية</w:t>
      </w:r>
      <w:proofErr w:type="spellStart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)</w:t>
      </w:r>
      <w:proofErr w:type="spellEnd"/>
      <w:r w:rsidRPr="00A577B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407143" w:rsidRPr="00407143" w:rsidRDefault="00407143" w:rsidP="00A577BA">
      <w:pPr>
        <w:pStyle w:val="a"/>
        <w:numPr>
          <w:ilvl w:val="0"/>
          <w:numId w:val="6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الظروف 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المكانية</w:t>
      </w:r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،</w:t>
      </w:r>
      <w:proofErr w:type="spellEnd"/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الزمانية</w:t>
      </w:r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،</w:t>
      </w:r>
      <w:proofErr w:type="spellEnd"/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المناخية</w:t>
      </w:r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،</w:t>
      </w:r>
      <w:proofErr w:type="spellEnd"/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النفسية </w:t>
      </w:r>
    </w:p>
    <w:p w:rsidR="00407143" w:rsidRPr="00407143" w:rsidRDefault="00407143" w:rsidP="00A577BA">
      <w:pPr>
        <w:pStyle w:val="a"/>
        <w:numPr>
          <w:ilvl w:val="0"/>
          <w:numId w:val="7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>اعتبارات</w:t>
      </w:r>
      <w:proofErr w:type="gram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المستوى والجنس والعمر </w:t>
      </w:r>
    </w:p>
    <w:p w:rsidR="00407143" w:rsidRPr="00407143" w:rsidRDefault="00407143" w:rsidP="009F3140">
      <w:pPr>
        <w:pStyle w:val="a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الاقتصاد عند وضع الاختبار (الجانب 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المادي</w:t>
      </w:r>
      <w:r w:rsidR="009F31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،</w:t>
      </w:r>
      <w:proofErr w:type="spell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الجهد</w:t>
      </w:r>
      <w:r w:rsidR="009F31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،</w:t>
      </w:r>
      <w:proofErr w:type="spell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الزمن</w:t>
      </w:r>
      <w:proofErr w:type="spellStart"/>
      <w:r w:rsidR="00A5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)</w:t>
      </w:r>
      <w:proofErr w:type="spellEnd"/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407143" w:rsidRPr="00407143" w:rsidRDefault="00407143" w:rsidP="00A577BA">
      <w:pPr>
        <w:pStyle w:val="a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التشويق والإثارة عند أداء الاختبار</w:t>
      </w:r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407143" w:rsidRPr="00407143" w:rsidRDefault="00407143" w:rsidP="00A577BA">
      <w:pPr>
        <w:pStyle w:val="a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gram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سهولة</w:t>
      </w:r>
      <w:proofErr w:type="gram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أداء الاختبار</w:t>
      </w:r>
      <w:r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9F3140" w:rsidRDefault="00407143" w:rsidP="009F3140">
      <w:pPr>
        <w:pStyle w:val="a"/>
        <w:numPr>
          <w:ilvl w:val="0"/>
          <w:numId w:val="5"/>
        </w:numPr>
        <w:tabs>
          <w:tab w:val="right" w:pos="283"/>
        </w:tabs>
        <w:ind w:left="0" w:firstLine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إعداد</w:t>
      </w:r>
      <w:proofErr w:type="gramEnd"/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المساعد</w:t>
      </w:r>
      <w:r w:rsidR="009F31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ين</w:t>
      </w:r>
      <w:r w:rsidRPr="0040714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: </w:t>
      </w:r>
    </w:p>
    <w:p w:rsidR="00AB70C7" w:rsidRPr="00AB70C7" w:rsidRDefault="009F3140" w:rsidP="002E27C4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proofErr w:type="gramStart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من</w:t>
      </w:r>
      <w:proofErr w:type="gramEnd"/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الشروط الواجب توفرها لدى المساعد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ين 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هي الخبرة العلمية والإلمام الواسع </w:t>
      </w:r>
      <w:r w:rsidR="002E27C4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با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لاختصاص </w:t>
      </w:r>
      <w:r w:rsidR="00AB70C7">
        <w:rPr>
          <w:rFonts w:ascii="Simplified Arabic" w:hAnsi="Simplified Arabic" w:cs="Simplified Arabic"/>
          <w:sz w:val="24"/>
          <w:szCs w:val="24"/>
          <w:rtl/>
          <w:lang w:bidi="ar-IQ"/>
        </w:rPr>
        <w:t>ل</w:t>
      </w:r>
      <w:r w:rsidR="00AB70C7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AB70C7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ّه</w:t>
      </w:r>
      <w:r w:rsidR="00407143" w:rsidRPr="0040714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عند توفر هذا الشرط سيساعد على قلة الأخطاء واختصار الوقت ودقة أداء الاختبار بصورة أفضل وأحسن.</w:t>
      </w:r>
    </w:p>
    <w:p w:rsidR="002E27C4" w:rsidRDefault="00407143" w:rsidP="00AB70C7">
      <w:pPr>
        <w:pStyle w:val="a"/>
        <w:numPr>
          <w:ilvl w:val="0"/>
          <w:numId w:val="5"/>
        </w:numPr>
        <w:tabs>
          <w:tab w:val="right" w:pos="283"/>
        </w:tabs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AB70C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تطبيق</w:t>
      </w:r>
      <w:proofErr w:type="gramEnd"/>
      <w:r w:rsidRPr="00AB70C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الاختبار: </w:t>
      </w:r>
    </w:p>
    <w:p w:rsidR="00AB70C7" w:rsidRPr="00AB70C7" w:rsidRDefault="002E27C4" w:rsidP="002E27C4">
      <w:pPr>
        <w:pStyle w:val="a"/>
        <w:tabs>
          <w:tab w:val="right" w:pos="283"/>
        </w:tabs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</w:t>
      </w:r>
      <w:r w:rsidR="00407143" w:rsidRPr="00AB70C7">
        <w:rPr>
          <w:rFonts w:ascii="Simplified Arabic" w:hAnsi="Simplified Arabic" w:cs="Simplified Arabic"/>
          <w:sz w:val="24"/>
          <w:szCs w:val="24"/>
          <w:rtl/>
          <w:lang w:bidi="ar-IQ"/>
        </w:rPr>
        <w:t>يتم هنا تطبيق الاختبارات المختارة والمحددة على عينة التجربة الرئيسية</w:t>
      </w:r>
      <w:r w:rsidR="00AB70C7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407143" w:rsidRPr="00AB70C7" w:rsidRDefault="00407143" w:rsidP="00AB70C7">
      <w:pPr>
        <w:pStyle w:val="a"/>
        <w:numPr>
          <w:ilvl w:val="0"/>
          <w:numId w:val="5"/>
        </w:numPr>
        <w:tabs>
          <w:tab w:val="right" w:pos="283"/>
        </w:tabs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AB70C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إعداد</w:t>
      </w:r>
      <w:proofErr w:type="gramEnd"/>
      <w:r w:rsidRPr="00AB70C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المعايير.  </w:t>
      </w:r>
    </w:p>
    <w:p w:rsidR="007735A0" w:rsidRPr="00BC2940" w:rsidRDefault="007735A0" w:rsidP="00BC2940">
      <w:pPr>
        <w:pStyle w:val="a"/>
        <w:tabs>
          <w:tab w:val="right" w:pos="4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sectPr w:rsidR="007735A0" w:rsidRPr="00BC2940" w:rsidSect="006422F8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F8" w:rsidRDefault="006422F8" w:rsidP="006422F8">
      <w:pPr>
        <w:spacing w:after="0" w:line="240" w:lineRule="auto"/>
      </w:pPr>
      <w:r>
        <w:separator/>
      </w:r>
    </w:p>
  </w:endnote>
  <w:endnote w:type="continuationSeparator" w:id="0">
    <w:p w:rsidR="006422F8" w:rsidRDefault="006422F8" w:rsidP="0064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F8" w:rsidRDefault="006422F8" w:rsidP="006422F8">
      <w:pPr>
        <w:spacing w:after="0" w:line="240" w:lineRule="auto"/>
      </w:pPr>
      <w:r>
        <w:separator/>
      </w:r>
    </w:p>
  </w:footnote>
  <w:footnote w:type="continuationSeparator" w:id="0">
    <w:p w:rsidR="006422F8" w:rsidRDefault="006422F8" w:rsidP="0064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488"/>
      <w:gridCol w:w="792"/>
    </w:tblGrid>
    <w:tr w:rsidR="006422F8">
      <w:trPr>
        <w:trHeight w:hRule="exact" w:val="792"/>
        <w:jc w:val="right"/>
      </w:trPr>
      <w:sdt>
        <w:sdtPr>
          <w:rPr>
            <w:rFonts w:ascii="Simplified Arabic" w:eastAsiaTheme="majorEastAsia" w:hAnsi="Simplified Arabic" w:cs="Simplified Arabic"/>
            <w:b/>
            <w:bCs/>
            <w:sz w:val="32"/>
            <w:szCs w:val="32"/>
          </w:rPr>
          <w:alias w:val="Titre"/>
          <w:id w:val="23771477"/>
          <w:placeholder>
            <w:docPart w:val="B7C9B6DC2FAF4284BAAFF6287308555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6422F8" w:rsidRDefault="006422F8" w:rsidP="00407143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6422F8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المحاضرة الثالثة        </w:t>
              </w:r>
              <w:r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</w:t>
              </w:r>
              <w:r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407143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               </w:t>
              </w:r>
              <w:r w:rsidRPr="006422F8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</w:t>
              </w:r>
              <w:r w:rsidR="00407143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  </w:t>
              </w:r>
              <w:r w:rsidRPr="006422F8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</w:t>
              </w:r>
              <w:r w:rsidR="00407143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 xml:space="preserve">خطوات تصميم </w:t>
              </w:r>
              <w:proofErr w:type="spellStart"/>
              <w:r w:rsidR="00407143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>الإختبارات</w:t>
              </w:r>
              <w:proofErr w:type="spellEnd"/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6422F8" w:rsidRDefault="00D23B49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44370F" w:rsidRPr="0044370F">
              <w:rPr>
                <w:noProof/>
                <w:color w:val="FFFFFF" w:themeColor="background1"/>
              </w:rPr>
              <w:t>3</w:t>
            </w:r>
          </w:fldSimple>
        </w:p>
      </w:tc>
    </w:tr>
  </w:tbl>
  <w:sdt>
    <w:sdtPr>
      <w:id w:val="267427229"/>
      <w:docPartObj>
        <w:docPartGallery w:val="Watermarks"/>
        <w:docPartUnique/>
      </w:docPartObj>
    </w:sdtPr>
    <w:sdtContent>
      <w:p w:rsidR="006422F8" w:rsidRDefault="00D23B49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8170743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شريط عادل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15A"/>
    <w:multiLevelType w:val="hybridMultilevel"/>
    <w:tmpl w:val="934C32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4AED"/>
    <w:multiLevelType w:val="hybridMultilevel"/>
    <w:tmpl w:val="679C41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571"/>
    <w:multiLevelType w:val="hybridMultilevel"/>
    <w:tmpl w:val="A4528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72E5C"/>
    <w:multiLevelType w:val="hybridMultilevel"/>
    <w:tmpl w:val="0F709066"/>
    <w:lvl w:ilvl="0" w:tplc="1A86E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631C"/>
    <w:multiLevelType w:val="hybridMultilevel"/>
    <w:tmpl w:val="FA4E4C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D551F"/>
    <w:multiLevelType w:val="hybridMultilevel"/>
    <w:tmpl w:val="2D4E94F2"/>
    <w:lvl w:ilvl="0" w:tplc="AA5634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3008B"/>
    <w:multiLevelType w:val="hybridMultilevel"/>
    <w:tmpl w:val="1B666934"/>
    <w:lvl w:ilvl="0" w:tplc="19428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23B45"/>
    <w:multiLevelType w:val="hybridMultilevel"/>
    <w:tmpl w:val="4E489D6A"/>
    <w:lvl w:ilvl="0" w:tplc="0FE65E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1733"/>
    <w:multiLevelType w:val="hybridMultilevel"/>
    <w:tmpl w:val="BED6CA78"/>
    <w:lvl w:ilvl="0" w:tplc="0A663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27EDD"/>
    <w:multiLevelType w:val="hybridMultilevel"/>
    <w:tmpl w:val="535C64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83CEC"/>
    <w:multiLevelType w:val="hybridMultilevel"/>
    <w:tmpl w:val="CF1C23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22F8"/>
    <w:rsid w:val="00220E85"/>
    <w:rsid w:val="002D064D"/>
    <w:rsid w:val="002E27C4"/>
    <w:rsid w:val="00407143"/>
    <w:rsid w:val="0044370F"/>
    <w:rsid w:val="004E7A13"/>
    <w:rsid w:val="006422F8"/>
    <w:rsid w:val="0076486C"/>
    <w:rsid w:val="007735A0"/>
    <w:rsid w:val="00800D83"/>
    <w:rsid w:val="008B62ED"/>
    <w:rsid w:val="009F3140"/>
    <w:rsid w:val="00A577BA"/>
    <w:rsid w:val="00AB70C7"/>
    <w:rsid w:val="00BC2940"/>
    <w:rsid w:val="00BE02FE"/>
    <w:rsid w:val="00C005FF"/>
    <w:rsid w:val="00D1105D"/>
    <w:rsid w:val="00D23B49"/>
    <w:rsid w:val="00DB0725"/>
    <w:rsid w:val="00F132C9"/>
    <w:rsid w:val="00F16CE8"/>
    <w:rsid w:val="00F9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2F8"/>
  </w:style>
  <w:style w:type="paragraph" w:styleId="Pieddepage">
    <w:name w:val="footer"/>
    <w:basedOn w:val="Normal"/>
    <w:link w:val="PieddepageCar"/>
    <w:uiPriority w:val="99"/>
    <w:semiHidden/>
    <w:unhideWhenUsed/>
    <w:rsid w:val="0064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22F8"/>
  </w:style>
  <w:style w:type="paragraph" w:styleId="Textedebulles">
    <w:name w:val="Balloon Text"/>
    <w:basedOn w:val="Normal"/>
    <w:link w:val="TextedebullesCar"/>
    <w:uiPriority w:val="99"/>
    <w:semiHidden/>
    <w:unhideWhenUsed/>
    <w:rsid w:val="0064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35A0"/>
    <w:pPr>
      <w:ind w:left="720"/>
      <w:contextualSpacing/>
    </w:pPr>
  </w:style>
  <w:style w:type="paragraph" w:customStyle="1" w:styleId="a">
    <w:name w:val="بلا تباعد"/>
    <w:qFormat/>
    <w:rsid w:val="00407143"/>
    <w:pPr>
      <w:bidi/>
      <w:spacing w:after="0" w:line="240" w:lineRule="auto"/>
    </w:pPr>
    <w:rPr>
      <w:rFonts w:ascii="Calibri" w:eastAsia="Calibri" w:hAnsi="Calibri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C9B6DC2FAF4284BAAFF62873085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D349A-0D9E-43FC-A449-C58907097057}"/>
      </w:docPartPr>
      <w:docPartBody>
        <w:p w:rsidR="008251A8" w:rsidRDefault="00142834" w:rsidP="00142834">
          <w:pPr>
            <w:pStyle w:val="B7C9B6DC2FAF4284BAAFF6287308555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2834"/>
    <w:rsid w:val="00142834"/>
    <w:rsid w:val="008251A8"/>
    <w:rsid w:val="00B11A44"/>
    <w:rsid w:val="00CA53B3"/>
    <w:rsid w:val="00F4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C9B6DC2FAF4284BAAFF62873085558">
    <w:name w:val="B7C9B6DC2FAF4284BAAFF62873085558"/>
    <w:rsid w:val="001428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الثالثة                                        خطوات تصميم الإختبارات</vt:lpstr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الثالثة                                        خطوات تصميم الإختبارات</dc:title>
  <dc:subject/>
  <dc:creator>DELL</dc:creator>
  <cp:keywords/>
  <dc:description/>
  <cp:lastModifiedBy>JPI</cp:lastModifiedBy>
  <cp:revision>7</cp:revision>
  <cp:lastPrinted>2017-10-14T08:04:00Z</cp:lastPrinted>
  <dcterms:created xsi:type="dcterms:W3CDTF">2017-10-04T18:12:00Z</dcterms:created>
  <dcterms:modified xsi:type="dcterms:W3CDTF">2017-11-23T15:07:00Z</dcterms:modified>
</cp:coreProperties>
</file>