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8F" w:rsidRPr="0015428F" w:rsidRDefault="0015428F" w:rsidP="0015428F">
      <w:pPr>
        <w:bidi/>
        <w:jc w:val="center"/>
        <w:rPr>
          <w:rFonts w:ascii="Simplified Arabic" w:hAnsi="Simplified Arabic" w:cs="Simplified Arabic" w:hint="cs"/>
          <w:b/>
          <w:bCs/>
          <w:i/>
          <w:iCs/>
          <w:color w:val="FF0000"/>
          <w:sz w:val="36"/>
          <w:szCs w:val="36"/>
          <w:rtl/>
          <w:lang w:bidi="ar-DZ"/>
        </w:rPr>
      </w:pPr>
      <w:r w:rsidRPr="0015428F">
        <w:rPr>
          <w:rFonts w:ascii="Simplified Arabic" w:hAnsi="Simplified Arabic" w:cs="Simplified Arabic" w:hint="cs"/>
          <w:b/>
          <w:bCs/>
          <w:i/>
          <w:iCs/>
          <w:color w:val="FF0000"/>
          <w:sz w:val="36"/>
          <w:szCs w:val="36"/>
          <w:rtl/>
          <w:lang w:bidi="ar-DZ"/>
        </w:rPr>
        <w:t>الإجابة النموذجية لمقياس مخبر البحث (</w:t>
      </w:r>
      <w:proofErr w:type="gramStart"/>
      <w:r w:rsidRPr="0015428F">
        <w:rPr>
          <w:rFonts w:ascii="Simplified Arabic" w:hAnsi="Simplified Arabic" w:cs="Simplified Arabic" w:hint="cs"/>
          <w:b/>
          <w:bCs/>
          <w:i/>
          <w:iCs/>
          <w:color w:val="FF0000"/>
          <w:sz w:val="36"/>
          <w:szCs w:val="36"/>
          <w:rtl/>
          <w:lang w:bidi="ar-DZ"/>
        </w:rPr>
        <w:t>استدراك</w:t>
      </w:r>
      <w:proofErr w:type="gramEnd"/>
      <w:r w:rsidRPr="0015428F">
        <w:rPr>
          <w:rFonts w:ascii="Simplified Arabic" w:hAnsi="Simplified Arabic" w:cs="Simplified Arabic" w:hint="cs"/>
          <w:b/>
          <w:bCs/>
          <w:i/>
          <w:iCs/>
          <w:color w:val="FF0000"/>
          <w:sz w:val="36"/>
          <w:szCs w:val="36"/>
          <w:rtl/>
          <w:lang w:bidi="ar-DZ"/>
        </w:rPr>
        <w:t>)</w:t>
      </w:r>
    </w:p>
    <w:p w:rsidR="0015428F" w:rsidRPr="0015428F" w:rsidRDefault="0015428F" w:rsidP="0015428F">
      <w:pPr>
        <w:bidi/>
        <w:jc w:val="right"/>
        <w:rPr>
          <w:rFonts w:ascii="Simplified Arabic" w:hAnsi="Simplified Arabic" w:cs="Simplified Arabic" w:hint="cs"/>
          <w:color w:val="984806" w:themeColor="accent6" w:themeShade="80"/>
          <w:sz w:val="28"/>
          <w:szCs w:val="28"/>
          <w:rtl/>
          <w:lang w:bidi="ar-DZ"/>
        </w:rPr>
      </w:pPr>
      <w:r w:rsidRPr="0015428F">
        <w:rPr>
          <w:rFonts w:ascii="Simplified Arabic" w:hAnsi="Simplified Arabic" w:cs="Simplified Arabic" w:hint="cs"/>
          <w:color w:val="984806" w:themeColor="accent6" w:themeShade="80"/>
          <w:sz w:val="28"/>
          <w:szCs w:val="28"/>
          <w:rtl/>
          <w:lang w:bidi="ar-DZ"/>
        </w:rPr>
        <w:t xml:space="preserve">المستوى/ ماستر02 سمعي بصري </w:t>
      </w:r>
    </w:p>
    <w:p w:rsidR="00565C36" w:rsidRPr="008E39B3" w:rsidRDefault="008E39B3" w:rsidP="0015428F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صياغة العنوان لدراسة تحليلية باستخدام المنهج الكيفي (5ن)</w:t>
      </w:r>
    </w:p>
    <w:p w:rsidR="008E39B3" w:rsidRPr="008E39B3" w:rsidRDefault="008E39B3" w:rsidP="0015428F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صورة الطفل في الدراما التركية </w:t>
      </w:r>
    </w:p>
    <w:p w:rsidR="008E39B3" w:rsidRPr="008E39B3" w:rsidRDefault="008E39B3" w:rsidP="0015428F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دراسة تحليلية </w:t>
      </w:r>
      <w:proofErr w:type="spellStart"/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سيميولوجية</w:t>
      </w:r>
      <w:proofErr w:type="spellEnd"/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لمسلسل "ملك"</w:t>
      </w:r>
    </w:p>
    <w:p w:rsidR="008E39B3" w:rsidRPr="0015428F" w:rsidRDefault="008E39B3" w:rsidP="0015428F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  <w:lang w:bidi="ar-DZ"/>
        </w:rPr>
      </w:pPr>
      <w:r w:rsidRPr="0015428F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  <w:lang w:bidi="ar-DZ"/>
        </w:rPr>
        <w:t>التصور العام للإشكالية:</w:t>
      </w:r>
    </w:p>
    <w:p w:rsidR="008E39B3" w:rsidRPr="008E39B3" w:rsidRDefault="008E39B3" w:rsidP="0015428F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نستهل </w:t>
      </w:r>
      <w:proofErr w:type="spellStart"/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إشكاليتنا</w:t>
      </w:r>
      <w:proofErr w:type="spellEnd"/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بالحديث عن الدراما التركية وتطورها وأهم المواضيع التي تعالجها </w:t>
      </w:r>
    </w:p>
    <w:p w:rsidR="008E39B3" w:rsidRPr="008E39B3" w:rsidRDefault="008E39B3" w:rsidP="0015428F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 تطرق إلى توظيف الطفل في مختلف الأعمال الدرامية التركية (1.5)</w:t>
      </w:r>
    </w:p>
    <w:p w:rsidR="008E39B3" w:rsidRDefault="008E39B3" w:rsidP="0015428F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نتحدث عن مسلسل "ملك" ومجريات أحداثه ثم </w:t>
      </w:r>
      <w:proofErr w:type="gramStart"/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نطرح</w:t>
      </w:r>
      <w:proofErr w:type="gramEnd"/>
      <w:r w:rsidRPr="008E39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التساؤل الرئيس:  (1.5)</w:t>
      </w:r>
    </w:p>
    <w:p w:rsidR="008E39B3" w:rsidRDefault="008E39B3" w:rsidP="0015428F">
      <w:pPr>
        <w:pStyle w:val="Paragraphedeliste"/>
        <w:tabs>
          <w:tab w:val="right" w:pos="283"/>
        </w:tabs>
        <w:bidi/>
        <w:spacing w:line="240" w:lineRule="auto"/>
        <w:ind w:left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="001542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 صورة الطفل في المسلسل الدرامي التركي؟</w:t>
      </w:r>
    </w:p>
    <w:p w:rsidR="008E39B3" w:rsidRDefault="008E39B3" w:rsidP="0015428F">
      <w:pPr>
        <w:pStyle w:val="Paragraphedeliste"/>
        <w:tabs>
          <w:tab w:val="right" w:pos="283"/>
        </w:tabs>
        <w:bidi/>
        <w:spacing w:line="240" w:lineRule="auto"/>
        <w:ind w:left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15428F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  <w:lang w:bidi="ar-DZ"/>
        </w:rPr>
        <w:t>التساؤلات</w:t>
      </w:r>
      <w:proofErr w:type="gramEnd"/>
      <w:r w:rsidRPr="0015428F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  <w:lang w:bidi="ar-DZ"/>
        </w:rPr>
        <w:t xml:space="preserve"> الفرعية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9433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(1.5)</w:t>
      </w:r>
    </w:p>
    <w:p w:rsidR="008E39B3" w:rsidRDefault="008E39B3" w:rsidP="0015428F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أهم الرموز والوسائل الموظفة حول الطفل في مسلسل ملك؟</w:t>
      </w:r>
    </w:p>
    <w:p w:rsidR="0015428F" w:rsidRDefault="0015428F" w:rsidP="0015428F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أنواع اللقطات وزوايا التصوير الموظفة حول الطفل في مسلسل ملك؟</w:t>
      </w:r>
    </w:p>
    <w:p w:rsidR="0015428F" w:rsidRDefault="0015428F" w:rsidP="0015428F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المؤثرات الصوتية الموظفة في مسلسل ملك؟</w:t>
      </w:r>
    </w:p>
    <w:p w:rsidR="0015428F" w:rsidRDefault="0015428F" w:rsidP="0015428F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هي الشخصيات التي جسدت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أدوار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مسلسل ملك؟</w:t>
      </w:r>
    </w:p>
    <w:p w:rsidR="0015428F" w:rsidRDefault="0015428F" w:rsidP="0015428F">
      <w:p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5428F">
        <w:rPr>
          <w:rFonts w:ascii="Simplified Arabic" w:hAnsi="Simplified Arabic" w:cs="Simplified Arabic" w:hint="cs"/>
          <w:b/>
          <w:bCs/>
          <w:color w:val="0000CC"/>
          <w:sz w:val="28"/>
          <w:szCs w:val="28"/>
          <w:u w:val="thick"/>
          <w:rtl/>
          <w:lang w:bidi="ar-DZ"/>
        </w:rPr>
        <w:t>نوع الدراسة ومنهجها: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(2ن)</w:t>
      </w:r>
    </w:p>
    <w:p w:rsidR="0015428F" w:rsidRDefault="0015428F" w:rsidP="0015428F">
      <w:p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دراسة وصفية تحليلية باستخدام المنهج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السيميولوجي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5428F" w:rsidRDefault="0015428F" w:rsidP="0015428F">
      <w:p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5428F">
        <w:rPr>
          <w:rFonts w:ascii="Simplified Arabic" w:hAnsi="Simplified Arabic" w:cs="Simplified Arabic" w:hint="cs"/>
          <w:b/>
          <w:bCs/>
          <w:color w:val="0000CC"/>
          <w:sz w:val="28"/>
          <w:szCs w:val="28"/>
          <w:u w:val="thick"/>
          <w:rtl/>
          <w:lang w:bidi="ar-DZ"/>
        </w:rPr>
        <w:t>عينة الدراسة ونوعها</w:t>
      </w:r>
      <w:r w:rsidRPr="0015428F">
        <w:rPr>
          <w:rFonts w:ascii="Simplified Arabic" w:hAnsi="Simplified Arabic" w:cs="Simplified Arabic" w:hint="cs"/>
          <w:sz w:val="28"/>
          <w:szCs w:val="28"/>
          <w:u w:val="thick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(2ن)</w:t>
      </w:r>
    </w:p>
    <w:p w:rsidR="0015428F" w:rsidRDefault="0015428F" w:rsidP="0015428F">
      <w:p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عينة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قصدية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بإختيار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حلقات من المسلسل بغرض التحليل </w:t>
      </w:r>
    </w:p>
    <w:p w:rsidR="0015428F" w:rsidRDefault="0015428F" w:rsidP="0015428F">
      <w:p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5428F">
        <w:rPr>
          <w:rFonts w:ascii="Simplified Arabic" w:hAnsi="Simplified Arabic" w:cs="Simplified Arabic" w:hint="cs"/>
          <w:b/>
          <w:bCs/>
          <w:color w:val="0000CC"/>
          <w:sz w:val="28"/>
          <w:szCs w:val="28"/>
          <w:u w:val="thick"/>
          <w:rtl/>
          <w:lang w:bidi="ar-DZ"/>
        </w:rPr>
        <w:t>نتائج الدراسة: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(5ن)</w:t>
      </w:r>
    </w:p>
    <w:p w:rsidR="0015428F" w:rsidRDefault="0015428F" w:rsidP="0015428F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ركز المسلسل على القطات القريبة</w:t>
      </w:r>
    </w:p>
    <w:p w:rsidR="0015428F" w:rsidRDefault="0015428F" w:rsidP="0015428F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استخدم المسلسل الموسيقى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الهادئة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والحزينة</w:t>
      </w:r>
    </w:p>
    <w:p w:rsidR="0015428F" w:rsidRDefault="0015428F" w:rsidP="0015428F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استخدم المخرج البيوت القديمة والديكور الخارجي في التصوير </w:t>
      </w:r>
    </w:p>
    <w:p w:rsidR="006A0CB0" w:rsidRPr="006A0CB0" w:rsidRDefault="006A0CB0" w:rsidP="006A0CB0">
      <w:pPr>
        <w:pStyle w:val="Paragraphedeliste"/>
        <w:tabs>
          <w:tab w:val="right" w:pos="283"/>
        </w:tabs>
        <w:bidi/>
        <w:spacing w:line="240" w:lineRule="auto"/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6A0C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الأستاذة </w:t>
      </w:r>
      <w:proofErr w:type="spellStart"/>
      <w:r w:rsidRPr="006A0C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نايلي</w:t>
      </w:r>
      <w:proofErr w:type="spellEnd"/>
      <w:r w:rsidRPr="006A0C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نفيسة</w:t>
      </w:r>
    </w:p>
    <w:sectPr w:rsidR="006A0CB0" w:rsidRPr="006A0CB0" w:rsidSect="006A0CB0">
      <w:pgSz w:w="11906" w:h="16838"/>
      <w:pgMar w:top="1417" w:right="1417" w:bottom="993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F690"/>
      </v:shape>
    </w:pict>
  </w:numPicBullet>
  <w:abstractNum w:abstractNumId="0">
    <w:nsid w:val="225127BA"/>
    <w:multiLevelType w:val="hybridMultilevel"/>
    <w:tmpl w:val="33022944"/>
    <w:lvl w:ilvl="0" w:tplc="6C28B05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B2834"/>
    <w:multiLevelType w:val="hybridMultilevel"/>
    <w:tmpl w:val="2322523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8E39B3"/>
    <w:rsid w:val="0015428F"/>
    <w:rsid w:val="00565C36"/>
    <w:rsid w:val="006A0CB0"/>
    <w:rsid w:val="008E39B3"/>
    <w:rsid w:val="0094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3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2024-06-05T15:13:00Z</dcterms:created>
  <dcterms:modified xsi:type="dcterms:W3CDTF">2024-06-05T15:44:00Z</dcterms:modified>
</cp:coreProperties>
</file>