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205" w:rsidRPr="001601B3" w:rsidRDefault="00FB3205" w:rsidP="00FB3205">
      <w:pPr>
        <w:jc w:val="center"/>
        <w:rPr>
          <w:rFonts w:asciiTheme="majorBidi" w:hAnsiTheme="majorBidi" w:cstheme="majorBidi"/>
          <w:b/>
          <w:bCs/>
          <w:noProof/>
          <w:lang w:val="en-GB" w:eastAsia="fr-FR"/>
        </w:rPr>
      </w:pPr>
      <w:r w:rsidRPr="001601B3">
        <w:rPr>
          <w:rFonts w:asciiTheme="majorBidi" w:hAnsiTheme="majorBidi" w:cstheme="majorBidi"/>
          <w:b/>
          <w:bCs/>
          <w:noProof/>
          <w:lang w:val="en-GB" w:eastAsia="fr-FR"/>
        </w:rPr>
        <w:t xml:space="preserve">University of Oum Boughi Departement of Geology </w:t>
      </w:r>
    </w:p>
    <w:p w:rsidR="00FB3205" w:rsidRPr="001601B3" w:rsidRDefault="00FB3205" w:rsidP="00FB3205">
      <w:pPr>
        <w:jc w:val="center"/>
        <w:rPr>
          <w:rFonts w:asciiTheme="majorBidi" w:hAnsiTheme="majorBidi" w:cstheme="majorBidi"/>
          <w:b/>
          <w:bCs/>
          <w:noProof/>
          <w:lang w:val="en-GB" w:eastAsia="fr-FR"/>
        </w:rPr>
      </w:pPr>
      <w:r w:rsidRPr="001601B3">
        <w:rPr>
          <w:rFonts w:asciiTheme="majorBidi" w:hAnsiTheme="majorBidi" w:cstheme="majorBidi"/>
          <w:b/>
          <w:bCs/>
          <w:noProof/>
          <w:lang w:val="en-GB" w:eastAsia="fr-FR"/>
        </w:rPr>
        <w:t>1</w:t>
      </w:r>
      <w:r w:rsidRPr="001601B3">
        <w:rPr>
          <w:rFonts w:asciiTheme="majorBidi" w:hAnsiTheme="majorBidi" w:cstheme="majorBidi"/>
          <w:b/>
          <w:bCs/>
          <w:noProof/>
          <w:vertAlign w:val="superscript"/>
          <w:lang w:val="en-GB" w:eastAsia="fr-FR"/>
        </w:rPr>
        <w:t>st</w:t>
      </w:r>
      <w:r w:rsidRPr="001601B3">
        <w:rPr>
          <w:rFonts w:asciiTheme="majorBidi" w:hAnsiTheme="majorBidi" w:cstheme="majorBidi"/>
          <w:b/>
          <w:bCs/>
          <w:noProof/>
          <w:lang w:val="en-GB" w:eastAsia="fr-FR"/>
        </w:rPr>
        <w:t xml:space="preserve"> Term 2023 - 2024</w:t>
      </w:r>
    </w:p>
    <w:p w:rsidR="00FB3205" w:rsidRPr="004A628E" w:rsidRDefault="00FB3205" w:rsidP="004A628E">
      <w:pPr>
        <w:jc w:val="center"/>
        <w:rPr>
          <w:rFonts w:asciiTheme="majorBidi" w:hAnsiTheme="majorBidi" w:cstheme="majorBidi"/>
          <w:b/>
          <w:bCs/>
          <w:noProof/>
          <w:lang w:val="en-GB" w:eastAsia="fr-FR"/>
        </w:rPr>
      </w:pPr>
      <w:r w:rsidRPr="004A628E">
        <w:rPr>
          <w:rFonts w:asciiTheme="majorBidi" w:hAnsiTheme="majorBidi" w:cstheme="majorBidi"/>
          <w:b/>
          <w:bCs/>
          <w:noProof/>
          <w:lang w:val="en-GB" w:eastAsia="fr-FR"/>
        </w:rPr>
        <w:t>Exam in Sedimentary Struc</w:t>
      </w:r>
      <w:r w:rsidR="004A628E" w:rsidRPr="004A628E">
        <w:rPr>
          <w:rFonts w:asciiTheme="majorBidi" w:hAnsiTheme="majorBidi" w:cstheme="majorBidi"/>
          <w:b/>
          <w:bCs/>
          <w:noProof/>
          <w:lang w:val="en-GB" w:eastAsia="fr-FR"/>
        </w:rPr>
        <w:t xml:space="preserve">tures </w:t>
      </w:r>
      <w:r w:rsidRPr="004A628E">
        <w:rPr>
          <w:rFonts w:asciiTheme="majorBidi" w:hAnsiTheme="majorBidi" w:cstheme="majorBidi"/>
          <w:b/>
          <w:bCs/>
          <w:noProof/>
          <w:lang w:val="en-GB" w:eastAsia="fr-FR"/>
        </w:rPr>
        <w:t xml:space="preserve">  typology</w:t>
      </w:r>
    </w:p>
    <w:p w:rsidR="00A3548B" w:rsidRPr="004A628E" w:rsidRDefault="00A3548B" w:rsidP="00FB3205">
      <w:pPr>
        <w:jc w:val="center"/>
        <w:rPr>
          <w:rFonts w:asciiTheme="majorBidi" w:hAnsiTheme="majorBidi" w:cstheme="majorBidi"/>
          <w:b/>
          <w:bCs/>
          <w:noProof/>
          <w:lang w:val="en-GB" w:eastAsia="fr-FR"/>
        </w:rPr>
      </w:pPr>
    </w:p>
    <w:p w:rsidR="00A3548B" w:rsidRPr="00922CC2" w:rsidRDefault="00A3548B" w:rsidP="00922CC2">
      <w:pPr>
        <w:pStyle w:val="Paragraphedeliste"/>
        <w:numPr>
          <w:ilvl w:val="0"/>
          <w:numId w:val="3"/>
        </w:numPr>
        <w:jc w:val="both"/>
        <w:rPr>
          <w:rFonts w:asciiTheme="majorBidi" w:hAnsiTheme="majorBidi" w:cstheme="majorBidi"/>
          <w:b/>
          <w:bCs/>
          <w:noProof/>
          <w:lang w:val="en-GB" w:eastAsia="fr-FR"/>
        </w:rPr>
      </w:pPr>
      <w:r w:rsidRPr="00922CC2">
        <w:rPr>
          <w:rFonts w:asciiTheme="majorBidi" w:hAnsiTheme="majorBidi" w:cstheme="majorBidi"/>
          <w:b/>
          <w:bCs/>
          <w:noProof/>
          <w:lang w:val="en-GB" w:eastAsia="fr-FR"/>
        </w:rPr>
        <w:t>Question 1</w:t>
      </w:r>
      <w:r w:rsidR="009E35F9" w:rsidRPr="00922CC2">
        <w:rPr>
          <w:rFonts w:asciiTheme="majorBidi" w:hAnsiTheme="majorBidi" w:cstheme="majorBidi"/>
          <w:b/>
          <w:bCs/>
          <w:noProof/>
          <w:lang w:val="en-GB" w:eastAsia="fr-FR"/>
        </w:rPr>
        <w:t xml:space="preserve">: </w:t>
      </w:r>
      <w:r w:rsidR="00BD1489" w:rsidRPr="00922CC2">
        <w:rPr>
          <w:rFonts w:asciiTheme="majorBidi" w:hAnsiTheme="majorBidi" w:cstheme="majorBidi"/>
          <w:b/>
          <w:bCs/>
          <w:noProof/>
          <w:lang w:val="en-GB" w:eastAsia="fr-FR"/>
        </w:rPr>
        <w:t xml:space="preserve">fill the gaps </w:t>
      </w:r>
      <w:r w:rsidR="009E35F9" w:rsidRPr="00922CC2">
        <w:rPr>
          <w:rFonts w:asciiTheme="majorBidi" w:hAnsiTheme="majorBidi" w:cstheme="majorBidi"/>
          <w:b/>
          <w:bCs/>
          <w:noProof/>
          <w:lang w:val="en-GB" w:eastAsia="fr-FR"/>
        </w:rPr>
        <w:t>(1, 2, 3, 4,  5,  6) and define the type of cross bedding (3 and 4)</w:t>
      </w:r>
    </w:p>
    <w:p w:rsidR="00CF626E" w:rsidRPr="009E35F9" w:rsidRDefault="00AE605C" w:rsidP="00FB3205">
      <w:pPr>
        <w:jc w:val="center"/>
        <w:rPr>
          <w:rFonts w:asciiTheme="majorBidi" w:hAnsiTheme="majorBidi" w:cstheme="majorBidi"/>
          <w:noProof/>
          <w:lang w:val="en-GB" w:eastAsia="fr-FR"/>
        </w:rPr>
      </w:pPr>
      <w:r w:rsidRPr="001601B3">
        <w:rPr>
          <w:rFonts w:asciiTheme="majorBidi" w:hAnsiTheme="majorBidi" w:cstheme="majorBidi"/>
          <w:noProof/>
          <w:lang w:eastAsia="fr-FR"/>
        </w:rPr>
        <w:drawing>
          <wp:inline distT="0" distB="0" distL="0" distR="0">
            <wp:extent cx="3549742" cy="177113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5061" cy="1778779"/>
                    </a:xfrm>
                    <a:prstGeom prst="rect">
                      <a:avLst/>
                    </a:prstGeom>
                    <a:noFill/>
                    <a:ln>
                      <a:noFill/>
                    </a:ln>
                  </pic:spPr>
                </pic:pic>
              </a:graphicData>
            </a:graphic>
          </wp:inline>
        </w:drawing>
      </w:r>
    </w:p>
    <w:p w:rsidR="00AE605C" w:rsidRPr="001601B3" w:rsidRDefault="00AE605C">
      <w:pPr>
        <w:rPr>
          <w:rFonts w:asciiTheme="majorBidi" w:hAnsiTheme="majorBidi" w:cstheme="majorBidi"/>
          <w:noProof/>
          <w:color w:val="FF0000"/>
          <w:lang w:val="en-GB" w:eastAsia="fr-FR"/>
        </w:rPr>
      </w:pPr>
      <w:r w:rsidRPr="001601B3">
        <w:rPr>
          <w:rFonts w:asciiTheme="majorBidi" w:hAnsiTheme="majorBidi" w:cstheme="majorBidi"/>
          <w:noProof/>
          <w:color w:val="FF0000"/>
          <w:lang w:val="en-GB" w:eastAsia="fr-FR"/>
        </w:rPr>
        <w:t xml:space="preserve">Response </w:t>
      </w:r>
      <w:r w:rsidR="00A3548B" w:rsidRPr="001601B3">
        <w:rPr>
          <w:rFonts w:asciiTheme="majorBidi" w:hAnsiTheme="majorBidi" w:cstheme="majorBidi"/>
          <w:noProof/>
          <w:color w:val="FF0000"/>
          <w:lang w:val="en-GB" w:eastAsia="fr-FR"/>
        </w:rPr>
        <w:t xml:space="preserve">1 </w:t>
      </w:r>
      <w:r w:rsidRPr="001601B3">
        <w:rPr>
          <w:rFonts w:asciiTheme="majorBidi" w:hAnsiTheme="majorBidi" w:cstheme="majorBidi"/>
          <w:noProof/>
          <w:color w:val="FF0000"/>
          <w:lang w:val="en-GB" w:eastAsia="fr-FR"/>
        </w:rPr>
        <w:t>with more explanation</w:t>
      </w:r>
    </w:p>
    <w:p w:rsidR="00FB3205" w:rsidRPr="001601B3" w:rsidRDefault="00FB3205" w:rsidP="00FB3205">
      <w:pPr>
        <w:rPr>
          <w:rFonts w:asciiTheme="majorBidi" w:hAnsiTheme="majorBidi" w:cstheme="majorBidi"/>
          <w:lang w:val="en-GB"/>
        </w:rPr>
      </w:pPr>
      <w:r w:rsidRPr="001601B3">
        <w:rPr>
          <w:rFonts w:asciiTheme="majorBidi" w:hAnsiTheme="majorBidi" w:cstheme="majorBidi"/>
          <w:lang w:val="en-GB"/>
        </w:rPr>
        <w:t>Two</w:t>
      </w:r>
      <w:r w:rsidR="00AE605C" w:rsidRPr="001601B3">
        <w:rPr>
          <w:rFonts w:asciiTheme="majorBidi" w:hAnsiTheme="majorBidi" w:cstheme="majorBidi"/>
          <w:lang w:val="en-GB"/>
        </w:rPr>
        <w:t xml:space="preserve"> main types of cross-bedding can be defined by the geometry of the foreset and their bounding surfaces: i. </w:t>
      </w:r>
      <w:r w:rsidR="00AE605C" w:rsidRPr="001601B3">
        <w:rPr>
          <w:rFonts w:asciiTheme="majorBidi" w:hAnsiTheme="majorBidi" w:cstheme="majorBidi"/>
          <w:b/>
          <w:bCs/>
          <w:lang w:val="en-GB"/>
        </w:rPr>
        <w:t>Planar or Tabular planar cross-bedding</w:t>
      </w:r>
      <w:r w:rsidR="00AE605C" w:rsidRPr="001601B3">
        <w:rPr>
          <w:rFonts w:asciiTheme="majorBidi" w:hAnsiTheme="majorBidi" w:cstheme="majorBidi"/>
          <w:lang w:val="en-GB"/>
        </w:rPr>
        <w:t xml:space="preserve">. </w:t>
      </w:r>
      <w:r w:rsidR="00AE605C" w:rsidRPr="001601B3">
        <w:rPr>
          <w:rFonts w:asciiTheme="majorBidi" w:hAnsiTheme="majorBidi" w:cstheme="majorBidi"/>
          <w:b/>
          <w:bCs/>
          <w:lang w:val="en-GB"/>
        </w:rPr>
        <w:t>Trough cross-bedding</w:t>
      </w:r>
      <w:r w:rsidR="00AE605C" w:rsidRPr="001601B3">
        <w:rPr>
          <w:rFonts w:asciiTheme="majorBidi" w:hAnsiTheme="majorBidi" w:cstheme="majorBidi"/>
          <w:lang w:val="en-GB"/>
        </w:rPr>
        <w:t xml:space="preserve">. </w:t>
      </w:r>
    </w:p>
    <w:p w:rsidR="00FB3205" w:rsidRPr="001601B3" w:rsidRDefault="00AE605C" w:rsidP="00FB3205">
      <w:pPr>
        <w:rPr>
          <w:rFonts w:asciiTheme="majorBidi" w:hAnsiTheme="majorBidi" w:cstheme="majorBidi"/>
          <w:lang w:val="en-GB"/>
        </w:rPr>
      </w:pPr>
      <w:r w:rsidRPr="001601B3">
        <w:rPr>
          <w:rFonts w:asciiTheme="majorBidi" w:hAnsiTheme="majorBidi" w:cstheme="majorBidi"/>
          <w:lang w:val="en-GB"/>
        </w:rPr>
        <w:t xml:space="preserve">tabular planar cross-bedding, planar foreset are bounded above and below by </w:t>
      </w:r>
      <w:r w:rsidRPr="001601B3">
        <w:rPr>
          <w:rFonts w:asciiTheme="majorBidi" w:hAnsiTheme="majorBidi" w:cstheme="majorBidi"/>
          <w:b/>
          <w:bCs/>
          <w:u w:val="single"/>
          <w:lang w:val="en-GB"/>
        </w:rPr>
        <w:t>sub parallel sub horizontalset boundaries</w:t>
      </w:r>
      <w:r w:rsidR="00FB3205" w:rsidRPr="001601B3">
        <w:rPr>
          <w:rFonts w:asciiTheme="majorBidi" w:hAnsiTheme="majorBidi" w:cstheme="majorBidi"/>
          <w:lang w:val="en-GB"/>
        </w:rPr>
        <w:t xml:space="preserve">. </w:t>
      </w:r>
    </w:p>
    <w:p w:rsidR="00AE605C" w:rsidRPr="001601B3" w:rsidRDefault="00FB3205" w:rsidP="00A3548B">
      <w:pPr>
        <w:rPr>
          <w:rFonts w:asciiTheme="majorBidi" w:hAnsiTheme="majorBidi" w:cstheme="majorBidi"/>
          <w:lang w:val="en-GB"/>
        </w:rPr>
      </w:pPr>
      <w:r w:rsidRPr="001601B3">
        <w:rPr>
          <w:rFonts w:asciiTheme="majorBidi" w:hAnsiTheme="majorBidi" w:cstheme="majorBidi"/>
          <w:b/>
          <w:bCs/>
          <w:lang w:val="en-GB"/>
        </w:rPr>
        <w:t>Trough cross bedding</w:t>
      </w:r>
      <w:r w:rsidR="00AE605C" w:rsidRPr="001601B3">
        <w:rPr>
          <w:rFonts w:asciiTheme="majorBidi" w:hAnsiTheme="majorBidi" w:cstheme="majorBidi"/>
          <w:b/>
          <w:bCs/>
          <w:lang w:val="en-GB"/>
        </w:rPr>
        <w:t>, upward concave foreset lie within erosion scours which are elongated parallel to current flow,</w:t>
      </w:r>
      <w:r w:rsidR="00AE605C" w:rsidRPr="001601B3">
        <w:rPr>
          <w:rFonts w:asciiTheme="majorBidi" w:hAnsiTheme="majorBidi" w:cstheme="majorBidi"/>
          <w:lang w:val="en-GB"/>
        </w:rPr>
        <w:t>(fig below)</w:t>
      </w:r>
    </w:p>
    <w:p w:rsidR="00AE605C" w:rsidRPr="001601B3" w:rsidRDefault="00AE605C">
      <w:pPr>
        <w:rPr>
          <w:rFonts w:asciiTheme="majorBidi" w:hAnsiTheme="majorBidi" w:cstheme="majorBidi"/>
          <w:noProof/>
          <w:lang w:val="en-GB" w:eastAsia="fr-FR"/>
        </w:rPr>
      </w:pPr>
    </w:p>
    <w:p w:rsidR="00391FD6" w:rsidRPr="001601B3" w:rsidRDefault="00CF626E">
      <w:pPr>
        <w:rPr>
          <w:rFonts w:asciiTheme="majorBidi" w:hAnsiTheme="majorBidi" w:cstheme="majorBidi"/>
          <w:lang w:val="en-GB"/>
        </w:rPr>
      </w:pPr>
      <w:r w:rsidRPr="001601B3">
        <w:rPr>
          <w:rFonts w:asciiTheme="majorBidi" w:hAnsiTheme="majorBidi" w:cstheme="majorBidi"/>
          <w:noProof/>
          <w:lang w:eastAsia="fr-FR"/>
        </w:rPr>
        <w:drawing>
          <wp:inline distT="0" distB="0" distL="0" distR="0">
            <wp:extent cx="5760720" cy="2454876"/>
            <wp:effectExtent l="0" t="0" r="0" b="3175"/>
            <wp:docPr id="2" name="Image 2" descr="5 leakage through rock fractures below a dam can be reduced significantly  b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leakage through rock fractures below a dam can be reduced significantly  by (a)"/>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189" cy="2458059"/>
                    </a:xfrm>
                    <a:prstGeom prst="rect">
                      <a:avLst/>
                    </a:prstGeom>
                    <a:noFill/>
                    <a:ln>
                      <a:noFill/>
                    </a:ln>
                  </pic:spPr>
                </pic:pic>
              </a:graphicData>
            </a:graphic>
          </wp:inline>
        </w:drawing>
      </w:r>
    </w:p>
    <w:p w:rsidR="00A3548B" w:rsidRPr="00922CC2" w:rsidRDefault="00922CC2" w:rsidP="00922CC2">
      <w:pPr>
        <w:pStyle w:val="Paragraphedeliste"/>
        <w:numPr>
          <w:ilvl w:val="0"/>
          <w:numId w:val="2"/>
        </w:numPr>
        <w:rPr>
          <w:rFonts w:asciiTheme="majorBidi" w:hAnsiTheme="majorBidi" w:cstheme="majorBidi"/>
          <w:lang w:val="en-GB"/>
        </w:rPr>
      </w:pPr>
      <w:r w:rsidRPr="00922CC2">
        <w:rPr>
          <w:rFonts w:asciiTheme="majorBidi" w:hAnsiTheme="majorBidi" w:cstheme="majorBidi"/>
          <w:lang w:val="en-GB"/>
        </w:rPr>
        <w:t xml:space="preserve">Question </w:t>
      </w:r>
      <w:r w:rsidR="00A3548B" w:rsidRPr="00922CC2">
        <w:rPr>
          <w:rFonts w:asciiTheme="majorBidi" w:hAnsiTheme="majorBidi" w:cstheme="majorBidi"/>
          <w:lang w:val="en-GB"/>
        </w:rPr>
        <w:t>2 What type of ripples</w:t>
      </w:r>
      <w:r w:rsidR="001A57EF" w:rsidRPr="00922CC2">
        <w:rPr>
          <w:rFonts w:asciiTheme="majorBidi" w:hAnsiTheme="majorBidi" w:cstheme="majorBidi"/>
          <w:lang w:val="en-GB"/>
        </w:rPr>
        <w:t xml:space="preserve"> (title) </w:t>
      </w:r>
      <w:r w:rsidR="00A3548B" w:rsidRPr="00922CC2">
        <w:rPr>
          <w:rFonts w:asciiTheme="majorBidi" w:hAnsiTheme="majorBidi" w:cstheme="majorBidi"/>
          <w:lang w:val="en-GB"/>
        </w:rPr>
        <w:t xml:space="preserve"> and what is its current origin</w:t>
      </w:r>
    </w:p>
    <w:p w:rsidR="009E35F9" w:rsidRDefault="009E35F9" w:rsidP="00A3548B">
      <w:pPr>
        <w:rPr>
          <w:rFonts w:asciiTheme="majorBidi" w:hAnsiTheme="majorBidi" w:cstheme="majorBidi"/>
          <w:lang w:val="en-GB"/>
        </w:rPr>
      </w:pPr>
    </w:p>
    <w:p w:rsidR="009E35F9" w:rsidRPr="001601B3" w:rsidRDefault="009E35F9" w:rsidP="00A3548B">
      <w:pPr>
        <w:rPr>
          <w:rFonts w:asciiTheme="majorBidi" w:hAnsiTheme="majorBidi" w:cstheme="majorBidi"/>
          <w:lang w:val="en-GB"/>
        </w:rPr>
      </w:pPr>
      <w:r w:rsidRPr="001601B3">
        <w:rPr>
          <w:rFonts w:asciiTheme="majorBidi" w:eastAsia="Times New Roman" w:hAnsiTheme="majorBidi" w:cstheme="majorBidi"/>
          <w:noProof/>
          <w:color w:val="FF0000"/>
          <w:lang w:eastAsia="fr-FR"/>
        </w:rPr>
        <w:lastRenderedPageBreak/>
        <w:drawing>
          <wp:inline distT="0" distB="0" distL="0" distR="0">
            <wp:extent cx="5705490" cy="137287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556" cy="1388045"/>
                    </a:xfrm>
                    <a:prstGeom prst="rect">
                      <a:avLst/>
                    </a:prstGeom>
                    <a:noFill/>
                    <a:ln>
                      <a:noFill/>
                    </a:ln>
                  </pic:spPr>
                </pic:pic>
              </a:graphicData>
            </a:graphic>
          </wp:inline>
        </w:drawing>
      </w:r>
    </w:p>
    <w:p w:rsidR="00BD394B" w:rsidRPr="001601B3" w:rsidRDefault="00BD394B">
      <w:pPr>
        <w:rPr>
          <w:rFonts w:asciiTheme="majorBidi" w:hAnsiTheme="majorBidi" w:cstheme="majorBidi"/>
          <w:lang w:val="en-GB"/>
        </w:rPr>
      </w:pPr>
    </w:p>
    <w:p w:rsidR="00A3548B" w:rsidRPr="00922CC2" w:rsidRDefault="00A3548B" w:rsidP="00922CC2">
      <w:pPr>
        <w:pStyle w:val="Paragraphedeliste"/>
        <w:numPr>
          <w:ilvl w:val="0"/>
          <w:numId w:val="2"/>
        </w:numPr>
        <w:rPr>
          <w:rFonts w:asciiTheme="majorBidi" w:hAnsiTheme="majorBidi" w:cstheme="majorBidi"/>
          <w:b/>
          <w:bCs/>
          <w:lang w:val="en-GB"/>
        </w:rPr>
      </w:pPr>
      <w:r w:rsidRPr="00922CC2">
        <w:rPr>
          <w:rFonts w:asciiTheme="majorBidi" w:hAnsiTheme="majorBidi" w:cstheme="majorBidi"/>
          <w:b/>
          <w:bCs/>
          <w:lang w:val="en-GB"/>
        </w:rPr>
        <w:t xml:space="preserve">Question </w:t>
      </w:r>
      <w:r w:rsidR="00AC54D0" w:rsidRPr="00922CC2">
        <w:rPr>
          <w:rFonts w:asciiTheme="majorBidi" w:hAnsiTheme="majorBidi" w:cstheme="majorBidi"/>
          <w:b/>
          <w:bCs/>
          <w:lang w:val="en-GB"/>
        </w:rPr>
        <w:t xml:space="preserve">3. </w:t>
      </w:r>
    </w:p>
    <w:p w:rsidR="00BD394B" w:rsidRPr="001601B3" w:rsidRDefault="00BD394B" w:rsidP="00AC54D0">
      <w:pPr>
        <w:rPr>
          <w:rFonts w:asciiTheme="majorBidi" w:hAnsiTheme="majorBidi" w:cstheme="majorBidi"/>
          <w:lang w:val="en-GB"/>
        </w:rPr>
      </w:pPr>
      <w:r w:rsidRPr="001601B3">
        <w:rPr>
          <w:rFonts w:asciiTheme="majorBidi" w:hAnsiTheme="majorBidi" w:cstheme="majorBidi"/>
          <w:lang w:val="en-GB"/>
        </w:rPr>
        <w:t xml:space="preserve">List 2 </w:t>
      </w:r>
      <w:r w:rsidR="00AC54D0" w:rsidRPr="001601B3">
        <w:rPr>
          <w:rFonts w:asciiTheme="majorBidi" w:hAnsiTheme="majorBidi" w:cstheme="majorBidi"/>
          <w:lang w:val="en-GB"/>
        </w:rPr>
        <w:t xml:space="preserve">sedimentary structures originated as </w:t>
      </w:r>
      <w:r w:rsidRPr="001601B3">
        <w:rPr>
          <w:rFonts w:asciiTheme="majorBidi" w:hAnsiTheme="majorBidi" w:cstheme="majorBidi"/>
          <w:lang w:val="en-GB"/>
        </w:rPr>
        <w:t>predepositional 2 figures as syndepositional and 2 figures as postdepositional</w:t>
      </w:r>
    </w:p>
    <w:p w:rsidR="00AC54D0" w:rsidRPr="001601B3" w:rsidRDefault="00AC54D0" w:rsidP="00AC54D0">
      <w:pPr>
        <w:rPr>
          <w:rFonts w:asciiTheme="majorBidi" w:hAnsiTheme="majorBidi" w:cstheme="majorBidi"/>
          <w:b/>
          <w:bCs/>
          <w:lang w:val="en-GB"/>
        </w:rPr>
      </w:pPr>
      <w:r w:rsidRPr="001601B3">
        <w:rPr>
          <w:rFonts w:asciiTheme="majorBidi" w:hAnsiTheme="majorBidi" w:cstheme="majorBidi"/>
          <w:b/>
          <w:bCs/>
          <w:lang w:val="en-GB"/>
        </w:rPr>
        <w:t>Reponse:</w:t>
      </w:r>
    </w:p>
    <w:p w:rsidR="00A3548B" w:rsidRPr="001601B3" w:rsidRDefault="00A3548B" w:rsidP="00AC54D0">
      <w:pPr>
        <w:rPr>
          <w:rFonts w:asciiTheme="majorBidi" w:hAnsiTheme="majorBidi" w:cstheme="majorBidi"/>
          <w:lang w:val="en-GB"/>
        </w:rPr>
      </w:pPr>
      <w:r w:rsidRPr="001601B3">
        <w:rPr>
          <w:rFonts w:asciiTheme="majorBidi" w:hAnsiTheme="majorBidi" w:cstheme="majorBidi"/>
          <w:lang w:val="en-GB"/>
        </w:rPr>
        <w:t>Channels Sole marks Flute marks Groove marks (erosional in origin)</w:t>
      </w:r>
    </w:p>
    <w:p w:rsidR="00A3548B" w:rsidRPr="001601B3" w:rsidRDefault="00A3548B" w:rsidP="00A3548B">
      <w:pPr>
        <w:rPr>
          <w:rFonts w:asciiTheme="majorBidi" w:hAnsiTheme="majorBidi" w:cstheme="majorBidi"/>
          <w:lang w:val="en-GB"/>
        </w:rPr>
      </w:pPr>
      <w:r w:rsidRPr="001601B3">
        <w:rPr>
          <w:rFonts w:asciiTheme="majorBidi" w:hAnsiTheme="majorBidi" w:cstheme="majorBidi"/>
          <w:lang w:val="en-GB"/>
        </w:rPr>
        <w:t>Ripple marks Cross bedding Massive Flat-bedding (including parting lineation) Graded bedding Lamination Cross-lamination (origin predominantly depositional)</w:t>
      </w:r>
    </w:p>
    <w:p w:rsidR="00A3548B" w:rsidRPr="001601B3" w:rsidRDefault="00A3548B" w:rsidP="00AC54D0">
      <w:pPr>
        <w:rPr>
          <w:rFonts w:asciiTheme="majorBidi" w:hAnsiTheme="majorBidi" w:cstheme="majorBidi"/>
          <w:lang w:val="en-GB"/>
        </w:rPr>
      </w:pPr>
      <w:r w:rsidRPr="001601B3">
        <w:rPr>
          <w:rFonts w:asciiTheme="majorBidi" w:hAnsiTheme="majorBidi" w:cstheme="majorBidi"/>
          <w:lang w:val="en-GB"/>
        </w:rPr>
        <w:t>Postdepositional: Slump Slide Convolute lamination Convolute bedding Recumbent foresets Load structures (predominantlt deformation)</w:t>
      </w:r>
    </w:p>
    <w:p w:rsidR="00BD394B" w:rsidRPr="009E35F9" w:rsidRDefault="009E35F9" w:rsidP="009E35F9">
      <w:pPr>
        <w:shd w:val="clear" w:color="auto" w:fill="FFFFFF"/>
        <w:spacing w:after="0" w:line="240" w:lineRule="auto"/>
        <w:rPr>
          <w:rFonts w:asciiTheme="majorBidi" w:eastAsia="Times New Roman" w:hAnsiTheme="majorBidi" w:cstheme="majorBidi"/>
          <w:color w:val="000000" w:themeColor="text1"/>
          <w:lang w:val="en-GB" w:eastAsia="fr-FR"/>
        </w:rPr>
      </w:pPr>
      <w:r>
        <w:rPr>
          <w:rFonts w:asciiTheme="majorBidi" w:eastAsia="Times New Roman" w:hAnsiTheme="majorBidi" w:cstheme="majorBidi"/>
          <w:color w:val="000000" w:themeColor="text1"/>
          <w:lang w:val="en-GB" w:eastAsia="fr-FR"/>
        </w:rPr>
        <w:t>Question 4:</w:t>
      </w:r>
      <w:r w:rsidR="00AC54D0" w:rsidRPr="009E35F9">
        <w:rPr>
          <w:rFonts w:asciiTheme="majorBidi" w:eastAsia="Times New Roman" w:hAnsiTheme="majorBidi" w:cstheme="majorBidi"/>
          <w:color w:val="000000" w:themeColor="text1"/>
          <w:lang w:eastAsia="fr-FR"/>
        </w:rPr>
        <w:t xml:space="preserve"> Put the legend for 1</w:t>
      </w:r>
      <w:r>
        <w:rPr>
          <w:rFonts w:asciiTheme="majorBidi" w:eastAsia="Times New Roman" w:hAnsiTheme="majorBidi" w:cstheme="majorBidi"/>
          <w:color w:val="000000" w:themeColor="text1"/>
          <w:lang w:eastAsia="fr-FR"/>
        </w:rPr>
        <w:t xml:space="preserve"> and 4</w:t>
      </w:r>
      <w:r w:rsidR="00AC54D0" w:rsidRPr="009E35F9">
        <w:rPr>
          <w:rFonts w:asciiTheme="majorBidi" w:eastAsia="Times New Roman" w:hAnsiTheme="majorBidi" w:cstheme="majorBidi"/>
          <w:color w:val="000000" w:themeColor="text1"/>
          <w:lang w:eastAsia="fr-FR"/>
        </w:rPr>
        <w:t xml:space="preserve"> (sequence or order), regarding the age of both sequences what is the tendency from 3  to 2 (age..</w:t>
      </w:r>
      <w:r w:rsidR="0057023A" w:rsidRPr="009E35F9">
        <w:rPr>
          <w:rFonts w:asciiTheme="majorBidi" w:eastAsia="Times New Roman" w:hAnsiTheme="majorBidi" w:cstheme="majorBidi"/>
          <w:color w:val="000000" w:themeColor="text1"/>
          <w:lang w:eastAsia="fr-FR"/>
        </w:rPr>
        <w:t>)</w:t>
      </w:r>
    </w:p>
    <w:p w:rsidR="00AC54D0" w:rsidRPr="001601B3" w:rsidRDefault="00AC54D0" w:rsidP="00BD394B">
      <w:pPr>
        <w:shd w:val="clear" w:color="auto" w:fill="FFFFFF"/>
        <w:spacing w:after="0" w:line="240" w:lineRule="auto"/>
        <w:rPr>
          <w:rFonts w:asciiTheme="majorBidi" w:eastAsia="Times New Roman" w:hAnsiTheme="majorBidi" w:cstheme="majorBidi"/>
          <w:color w:val="4D5156"/>
          <w:lang w:eastAsia="fr-FR"/>
        </w:rPr>
      </w:pPr>
      <w:r w:rsidRPr="001601B3">
        <w:rPr>
          <w:rFonts w:asciiTheme="majorBidi" w:eastAsia="Times New Roman" w:hAnsiTheme="majorBidi" w:cstheme="majorBidi"/>
          <w:noProof/>
          <w:color w:val="4D5156"/>
          <w:lang w:eastAsia="fr-FR"/>
        </w:rPr>
        <w:drawing>
          <wp:inline distT="0" distB="0" distL="0" distR="0">
            <wp:extent cx="5675630" cy="2150076"/>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868" cy="2154333"/>
                    </a:xfrm>
                    <a:prstGeom prst="rect">
                      <a:avLst/>
                    </a:prstGeom>
                    <a:noFill/>
                    <a:ln>
                      <a:noFill/>
                    </a:ln>
                  </pic:spPr>
                </pic:pic>
              </a:graphicData>
            </a:graphic>
          </wp:inline>
        </w:drawing>
      </w:r>
    </w:p>
    <w:p w:rsidR="009375B2" w:rsidRPr="001601B3" w:rsidRDefault="009375B2" w:rsidP="00BD394B">
      <w:pPr>
        <w:shd w:val="clear" w:color="auto" w:fill="FFFFFF"/>
        <w:spacing w:after="0" w:line="240" w:lineRule="auto"/>
        <w:rPr>
          <w:rFonts w:asciiTheme="majorBidi" w:eastAsia="Times New Roman" w:hAnsiTheme="majorBidi" w:cstheme="majorBidi"/>
          <w:color w:val="4D5156"/>
          <w:lang w:eastAsia="fr-FR"/>
        </w:rPr>
      </w:pPr>
    </w:p>
    <w:p w:rsidR="00412ED3" w:rsidRPr="001601B3" w:rsidRDefault="00412ED3" w:rsidP="00BD394B">
      <w:pPr>
        <w:shd w:val="clear" w:color="auto" w:fill="FFFFFF"/>
        <w:spacing w:after="0" w:line="240" w:lineRule="auto"/>
        <w:rPr>
          <w:rFonts w:asciiTheme="majorBidi" w:eastAsia="Times New Roman" w:hAnsiTheme="majorBidi" w:cstheme="majorBidi"/>
          <w:color w:val="4D5156"/>
          <w:lang w:eastAsia="fr-FR"/>
        </w:rPr>
      </w:pPr>
    </w:p>
    <w:p w:rsidR="00412ED3" w:rsidRPr="001601B3" w:rsidRDefault="00412ED3" w:rsidP="00BD394B">
      <w:pPr>
        <w:shd w:val="clear" w:color="auto" w:fill="FFFFFF"/>
        <w:spacing w:after="0" w:line="240" w:lineRule="auto"/>
        <w:rPr>
          <w:rFonts w:asciiTheme="majorBidi" w:eastAsia="Times New Roman" w:hAnsiTheme="majorBidi" w:cstheme="majorBidi"/>
          <w:color w:val="4D5156"/>
          <w:lang w:eastAsia="fr-FR"/>
        </w:rPr>
      </w:pPr>
      <w:r w:rsidRPr="001601B3">
        <w:rPr>
          <w:rFonts w:asciiTheme="majorBidi" w:eastAsia="Times New Roman" w:hAnsiTheme="majorBidi" w:cstheme="majorBidi"/>
          <w:color w:val="4D5156"/>
          <w:lang w:eastAsia="fr-FR"/>
        </w:rPr>
        <w:t xml:space="preserve">Response: </w:t>
      </w:r>
    </w:p>
    <w:p w:rsidR="00412ED3" w:rsidRPr="001601B3" w:rsidRDefault="00412ED3" w:rsidP="00BD394B">
      <w:pPr>
        <w:shd w:val="clear" w:color="auto" w:fill="FFFFFF"/>
        <w:spacing w:after="0" w:line="240" w:lineRule="auto"/>
        <w:rPr>
          <w:rFonts w:asciiTheme="majorBidi" w:eastAsia="Times New Roman" w:hAnsiTheme="majorBidi" w:cstheme="majorBidi"/>
          <w:color w:val="4D5156"/>
          <w:lang w:eastAsia="fr-FR"/>
        </w:rPr>
      </w:pPr>
      <w:r w:rsidRPr="001601B3">
        <w:rPr>
          <w:rFonts w:asciiTheme="majorBidi" w:eastAsia="Times New Roman" w:hAnsiTheme="majorBidi" w:cstheme="majorBidi"/>
          <w:noProof/>
          <w:color w:val="4D5156"/>
          <w:lang w:eastAsia="fr-FR"/>
        </w:rPr>
        <w:drawing>
          <wp:inline distT="0" distB="0" distL="0" distR="0">
            <wp:extent cx="5518150" cy="1911178"/>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556" cy="1921016"/>
                    </a:xfrm>
                    <a:prstGeom prst="rect">
                      <a:avLst/>
                    </a:prstGeom>
                    <a:noFill/>
                    <a:ln>
                      <a:noFill/>
                    </a:ln>
                  </pic:spPr>
                </pic:pic>
              </a:graphicData>
            </a:graphic>
          </wp:inline>
        </w:drawing>
      </w:r>
    </w:p>
    <w:p w:rsidR="009375B2" w:rsidRPr="001601B3" w:rsidRDefault="009375B2" w:rsidP="00BD394B">
      <w:pPr>
        <w:shd w:val="clear" w:color="auto" w:fill="FFFFFF"/>
        <w:spacing w:after="0" w:line="240" w:lineRule="auto"/>
        <w:rPr>
          <w:rFonts w:asciiTheme="majorBidi" w:eastAsia="Times New Roman" w:hAnsiTheme="majorBidi" w:cstheme="majorBidi"/>
          <w:color w:val="4D5156"/>
          <w:lang w:eastAsia="fr-FR"/>
        </w:rPr>
      </w:pPr>
    </w:p>
    <w:p w:rsidR="00103CE4" w:rsidRPr="001601B3" w:rsidRDefault="00103CE4" w:rsidP="00BD394B">
      <w:pPr>
        <w:shd w:val="clear" w:color="auto" w:fill="FFFFFF"/>
        <w:spacing w:after="0" w:line="240" w:lineRule="auto"/>
        <w:textAlignment w:val="top"/>
        <w:rPr>
          <w:rFonts w:asciiTheme="majorBidi" w:eastAsia="Times New Roman" w:hAnsiTheme="majorBidi" w:cstheme="majorBidi"/>
          <w:b/>
          <w:bCs/>
          <w:color w:val="FF0000"/>
          <w:lang w:eastAsia="fr-FR"/>
        </w:rPr>
      </w:pPr>
    </w:p>
    <w:p w:rsidR="00103CE4" w:rsidRPr="00922CC2" w:rsidRDefault="00103CE4" w:rsidP="00922CC2">
      <w:pPr>
        <w:pStyle w:val="Paragraphedeliste"/>
        <w:numPr>
          <w:ilvl w:val="0"/>
          <w:numId w:val="2"/>
        </w:numPr>
        <w:shd w:val="clear" w:color="auto" w:fill="FFFFFF"/>
        <w:spacing w:after="0" w:line="360" w:lineRule="auto"/>
        <w:textAlignment w:val="top"/>
        <w:rPr>
          <w:rFonts w:asciiTheme="majorBidi" w:eastAsia="Times New Roman" w:hAnsiTheme="majorBidi" w:cstheme="majorBidi"/>
          <w:color w:val="000000" w:themeColor="text1"/>
          <w:lang w:val="en-GB" w:eastAsia="fr-FR"/>
        </w:rPr>
      </w:pPr>
      <w:r w:rsidRPr="00922CC2">
        <w:rPr>
          <w:rFonts w:asciiTheme="majorBidi" w:eastAsia="Times New Roman" w:hAnsiTheme="majorBidi" w:cstheme="majorBidi"/>
          <w:color w:val="000000" w:themeColor="text1"/>
          <w:lang w:eastAsia="fr-FR"/>
        </w:rPr>
        <w:t>Q</w:t>
      </w:r>
      <w:r w:rsidRPr="00922CC2">
        <w:rPr>
          <w:rFonts w:asciiTheme="majorBidi" w:eastAsia="Times New Roman" w:hAnsiTheme="majorBidi" w:cstheme="majorBidi"/>
          <w:color w:val="000000" w:themeColor="text1"/>
          <w:lang w:val="en-GB" w:eastAsia="fr-FR"/>
        </w:rPr>
        <w:t>uestion 5</w:t>
      </w:r>
    </w:p>
    <w:p w:rsidR="00B5045B" w:rsidRPr="00922CC2" w:rsidRDefault="00B5045B" w:rsidP="00412ED3">
      <w:pPr>
        <w:shd w:val="clear" w:color="auto" w:fill="FFFFFF"/>
        <w:spacing w:after="0" w:line="360" w:lineRule="auto"/>
        <w:textAlignment w:val="top"/>
        <w:rPr>
          <w:rFonts w:asciiTheme="majorBidi" w:eastAsia="Times New Roman" w:hAnsiTheme="majorBidi" w:cstheme="majorBidi"/>
          <w:color w:val="000000" w:themeColor="text1"/>
          <w:lang w:val="en-GB" w:eastAsia="fr-FR"/>
        </w:rPr>
      </w:pPr>
      <w:r w:rsidRPr="00922CC2">
        <w:rPr>
          <w:rFonts w:asciiTheme="majorBidi" w:eastAsia="Times New Roman" w:hAnsiTheme="majorBidi" w:cstheme="majorBidi"/>
          <w:color w:val="000000" w:themeColor="text1"/>
          <w:lang w:val="en-GB" w:eastAsia="fr-FR"/>
        </w:rPr>
        <w:t>T</w:t>
      </w:r>
      <w:r w:rsidR="00103CE4" w:rsidRPr="00922CC2">
        <w:rPr>
          <w:rFonts w:asciiTheme="majorBidi" w:eastAsia="Times New Roman" w:hAnsiTheme="majorBidi" w:cstheme="majorBidi"/>
          <w:color w:val="000000" w:themeColor="text1"/>
          <w:lang w:val="en-GB" w:eastAsia="fr-FR"/>
        </w:rPr>
        <w:t xml:space="preserve">he secondary sedimenrtary structures </w:t>
      </w:r>
      <w:r w:rsidRPr="00922CC2">
        <w:rPr>
          <w:rFonts w:asciiTheme="majorBidi" w:eastAsia="Times New Roman" w:hAnsiTheme="majorBidi" w:cstheme="majorBidi"/>
          <w:color w:val="000000" w:themeColor="text1"/>
          <w:lang w:val="en-GB" w:eastAsia="fr-FR"/>
        </w:rPr>
        <w:t xml:space="preserve">are these chemical sedimentary structures deposited by what type of chemical processes </w:t>
      </w:r>
    </w:p>
    <w:p w:rsidR="00B5045B" w:rsidRPr="00922CC2" w:rsidRDefault="00B5045B" w:rsidP="00412ED3">
      <w:pPr>
        <w:shd w:val="clear" w:color="auto" w:fill="FFFFFF"/>
        <w:spacing w:after="0" w:line="360" w:lineRule="auto"/>
        <w:textAlignment w:val="top"/>
        <w:rPr>
          <w:rFonts w:asciiTheme="majorBidi" w:eastAsia="Times New Roman" w:hAnsiTheme="majorBidi" w:cstheme="majorBidi"/>
          <w:color w:val="000000" w:themeColor="text1"/>
          <w:lang w:val="en-GB" w:eastAsia="fr-FR"/>
        </w:rPr>
      </w:pPr>
    </w:p>
    <w:p w:rsidR="00103CE4" w:rsidRDefault="00B5045B" w:rsidP="00412ED3">
      <w:pPr>
        <w:shd w:val="clear" w:color="auto" w:fill="FFFFFF"/>
        <w:spacing w:after="0" w:line="360" w:lineRule="auto"/>
        <w:textAlignment w:val="top"/>
        <w:rPr>
          <w:rFonts w:asciiTheme="majorBidi" w:hAnsiTheme="majorBidi" w:cstheme="majorBidi"/>
          <w:color w:val="000000" w:themeColor="text1"/>
          <w:lang w:val="en-GB"/>
        </w:rPr>
      </w:pPr>
      <w:r w:rsidRPr="00922CC2">
        <w:rPr>
          <w:rFonts w:asciiTheme="majorBidi" w:eastAsia="Times New Roman" w:hAnsiTheme="majorBidi" w:cstheme="majorBidi"/>
          <w:color w:val="000000" w:themeColor="text1"/>
          <w:lang w:val="en-GB" w:eastAsia="fr-FR"/>
        </w:rPr>
        <w:t>R/ Chemical processes, such as oxidation-reduction, precipitation, evaporation, etc, form R SEDIMENTARY STRUCTURES Chemical sedimentary structures</w:t>
      </w:r>
      <w:r w:rsidR="00103CE4" w:rsidRPr="00922CC2">
        <w:rPr>
          <w:rFonts w:asciiTheme="majorBidi" w:hAnsiTheme="majorBidi" w:cstheme="majorBidi"/>
          <w:color w:val="000000" w:themeColor="text1"/>
          <w:lang w:val="en-GB"/>
        </w:rPr>
        <w:t>.</w:t>
      </w:r>
    </w:p>
    <w:p w:rsidR="00922CC2" w:rsidRPr="00922CC2" w:rsidRDefault="00922CC2" w:rsidP="00922CC2">
      <w:pPr>
        <w:pStyle w:val="Paragraphedeliste"/>
        <w:numPr>
          <w:ilvl w:val="0"/>
          <w:numId w:val="2"/>
        </w:numPr>
        <w:shd w:val="clear" w:color="auto" w:fill="FFFFFF"/>
        <w:spacing w:after="0" w:line="360" w:lineRule="auto"/>
        <w:textAlignment w:val="top"/>
        <w:rPr>
          <w:rFonts w:asciiTheme="majorBidi" w:hAnsiTheme="majorBidi" w:cstheme="majorBidi"/>
          <w:b/>
          <w:bCs/>
          <w:color w:val="000000" w:themeColor="text1"/>
          <w:lang w:val="en-GB"/>
        </w:rPr>
      </w:pPr>
      <w:r w:rsidRPr="00922CC2">
        <w:rPr>
          <w:rFonts w:asciiTheme="majorBidi" w:hAnsiTheme="majorBidi" w:cstheme="majorBidi"/>
          <w:b/>
          <w:bCs/>
          <w:color w:val="000000" w:themeColor="text1"/>
          <w:lang w:val="en-GB"/>
        </w:rPr>
        <w:t>Question 6</w:t>
      </w:r>
    </w:p>
    <w:p w:rsidR="00B5045B" w:rsidRPr="001601B3" w:rsidRDefault="00B5045B" w:rsidP="00412ED3">
      <w:pPr>
        <w:shd w:val="clear" w:color="auto" w:fill="FFFFFF"/>
        <w:spacing w:after="0" w:line="360" w:lineRule="auto"/>
        <w:textAlignment w:val="top"/>
        <w:rPr>
          <w:rFonts w:asciiTheme="majorBidi" w:hAnsiTheme="majorBidi" w:cstheme="majorBidi"/>
          <w:lang w:val="en-GB"/>
        </w:rPr>
      </w:pPr>
      <w:r w:rsidRPr="001601B3">
        <w:rPr>
          <w:rFonts w:asciiTheme="majorBidi" w:hAnsiTheme="majorBidi" w:cstheme="majorBidi"/>
          <w:lang w:val="en-GB"/>
        </w:rPr>
        <w:t>L</w:t>
      </w:r>
      <w:r w:rsidRPr="001601B3">
        <w:rPr>
          <w:rFonts w:asciiTheme="majorBidi" w:hAnsiTheme="majorBidi" w:cstheme="majorBidi"/>
          <w:color w:val="FF0000"/>
          <w:lang w:val="en-GB"/>
        </w:rPr>
        <w:t>ist 2Predepositional structures, and what is their main origin</w:t>
      </w:r>
    </w:p>
    <w:p w:rsidR="00B5045B" w:rsidRPr="001601B3" w:rsidRDefault="00B5045B" w:rsidP="00412ED3">
      <w:pPr>
        <w:shd w:val="clear" w:color="auto" w:fill="FFFFFF"/>
        <w:spacing w:after="0" w:line="360" w:lineRule="auto"/>
        <w:textAlignment w:val="top"/>
        <w:rPr>
          <w:rFonts w:asciiTheme="majorBidi" w:hAnsiTheme="majorBidi" w:cstheme="majorBidi"/>
          <w:lang w:val="en-GB"/>
        </w:rPr>
      </w:pPr>
      <w:r w:rsidRPr="001601B3">
        <w:rPr>
          <w:rFonts w:asciiTheme="majorBidi" w:hAnsiTheme="majorBidi" w:cstheme="majorBidi"/>
          <w:lang w:val="en-GB"/>
        </w:rPr>
        <w:t xml:space="preserve"> (interbed) Channels Sole marks Flute marks Groove marks Predominantly erosional II. </w:t>
      </w:r>
      <w:r w:rsidRPr="001601B3">
        <w:rPr>
          <w:rFonts w:asciiTheme="majorBidi" w:hAnsiTheme="majorBidi" w:cstheme="majorBidi"/>
          <w:color w:val="FF0000"/>
          <w:lang w:val="en-GB"/>
        </w:rPr>
        <w:t xml:space="preserve">Syndepositiona list 2 structures </w:t>
      </w:r>
    </w:p>
    <w:p w:rsidR="00B5045B" w:rsidRPr="001601B3" w:rsidRDefault="00B5045B" w:rsidP="00412ED3">
      <w:pPr>
        <w:shd w:val="clear" w:color="auto" w:fill="FFFFFF"/>
        <w:spacing w:after="0" w:line="360" w:lineRule="auto"/>
        <w:textAlignment w:val="top"/>
        <w:rPr>
          <w:rFonts w:asciiTheme="majorBidi" w:hAnsiTheme="majorBidi" w:cstheme="majorBidi"/>
          <w:lang w:val="en-GB"/>
        </w:rPr>
      </w:pPr>
      <w:r w:rsidRPr="001601B3">
        <w:rPr>
          <w:rFonts w:asciiTheme="majorBidi" w:hAnsiTheme="majorBidi" w:cstheme="majorBidi"/>
          <w:lang w:val="en-GB"/>
        </w:rPr>
        <w:t xml:space="preserve">R  Flat-bedding ( Graded bedding Cross-bedding Lamination Cross-lamination </w:t>
      </w:r>
    </w:p>
    <w:p w:rsidR="009375B2" w:rsidRPr="001601B3" w:rsidRDefault="00B5045B" w:rsidP="001601B3">
      <w:pPr>
        <w:shd w:val="clear" w:color="auto" w:fill="FFFFFF"/>
        <w:spacing w:after="0" w:line="360" w:lineRule="auto"/>
        <w:textAlignment w:val="top"/>
        <w:rPr>
          <w:rFonts w:asciiTheme="majorBidi" w:hAnsiTheme="majorBidi" w:cstheme="majorBidi"/>
          <w:color w:val="FF0000"/>
          <w:lang w:val="en-GB"/>
        </w:rPr>
      </w:pPr>
      <w:r w:rsidRPr="001601B3">
        <w:rPr>
          <w:rFonts w:asciiTheme="majorBidi" w:hAnsiTheme="majorBidi" w:cstheme="majorBidi"/>
          <w:color w:val="FF0000"/>
          <w:lang w:val="en-GB"/>
        </w:rPr>
        <w:t xml:space="preserve">Postdepositional (deform interbed and intrabed structures) </w:t>
      </w:r>
    </w:p>
    <w:p w:rsidR="009375B2" w:rsidRPr="001601B3" w:rsidRDefault="009375B2" w:rsidP="00BD394B">
      <w:pPr>
        <w:shd w:val="clear" w:color="auto" w:fill="FFFFFF"/>
        <w:spacing w:after="0" w:line="240" w:lineRule="auto"/>
        <w:rPr>
          <w:rFonts w:asciiTheme="majorBidi" w:eastAsia="Times New Roman" w:hAnsiTheme="majorBidi" w:cstheme="majorBidi"/>
          <w:color w:val="FF0000"/>
          <w:lang w:eastAsia="fr-FR"/>
        </w:rPr>
      </w:pPr>
    </w:p>
    <w:p w:rsidR="009375B2" w:rsidRPr="00922CC2" w:rsidRDefault="001601B3" w:rsidP="007F05AE">
      <w:pPr>
        <w:pStyle w:val="Paragraphedeliste"/>
        <w:numPr>
          <w:ilvl w:val="0"/>
          <w:numId w:val="2"/>
        </w:numPr>
        <w:shd w:val="clear" w:color="auto" w:fill="FFFFFF"/>
        <w:spacing w:after="0" w:line="240" w:lineRule="auto"/>
        <w:rPr>
          <w:rFonts w:asciiTheme="majorBidi" w:eastAsia="Times New Roman" w:hAnsiTheme="majorBidi" w:cstheme="majorBidi"/>
          <w:color w:val="000000" w:themeColor="text1"/>
          <w:lang w:eastAsia="fr-FR"/>
        </w:rPr>
      </w:pPr>
      <w:r w:rsidRPr="00922CC2">
        <w:rPr>
          <w:rFonts w:asciiTheme="majorBidi" w:eastAsia="Times New Roman" w:hAnsiTheme="majorBidi" w:cstheme="majorBidi"/>
          <w:color w:val="000000" w:themeColor="text1"/>
          <w:lang w:eastAsia="fr-FR"/>
        </w:rPr>
        <w:t>Question</w:t>
      </w:r>
      <w:r w:rsidR="00922CC2" w:rsidRPr="00922CC2">
        <w:rPr>
          <w:rFonts w:asciiTheme="majorBidi" w:eastAsia="Times New Roman" w:hAnsiTheme="majorBidi" w:cstheme="majorBidi"/>
          <w:color w:val="000000" w:themeColor="text1"/>
          <w:lang w:eastAsia="fr-FR"/>
        </w:rPr>
        <w:t xml:space="preserve"> 7</w:t>
      </w:r>
      <w:r w:rsidR="009375B2" w:rsidRPr="00922CC2">
        <w:rPr>
          <w:rFonts w:asciiTheme="majorBidi" w:eastAsia="Times New Roman" w:hAnsiTheme="majorBidi" w:cstheme="majorBidi"/>
          <w:color w:val="000000" w:themeColor="text1"/>
          <w:lang w:eastAsia="fr-FR"/>
        </w:rPr>
        <w:t>What types of</w:t>
      </w:r>
      <w:r w:rsidR="007F05AE">
        <w:rPr>
          <w:rFonts w:asciiTheme="majorBidi" w:eastAsia="Times New Roman" w:hAnsiTheme="majorBidi" w:cstheme="majorBidi"/>
          <w:color w:val="000000" w:themeColor="text1"/>
          <w:lang w:eastAsia="fr-FR"/>
        </w:rPr>
        <w:t xml:space="preserve"> the  structure bedding </w:t>
      </w:r>
      <w:r w:rsidR="009375B2" w:rsidRPr="00922CC2">
        <w:rPr>
          <w:rFonts w:asciiTheme="majorBidi" w:eastAsia="Times New Roman" w:hAnsiTheme="majorBidi" w:cstheme="majorBidi"/>
          <w:color w:val="000000" w:themeColor="text1"/>
          <w:lang w:eastAsia="fr-FR"/>
        </w:rPr>
        <w:t xml:space="preserve"> and what is the </w:t>
      </w:r>
      <w:r w:rsidR="009375B2" w:rsidRPr="00922CC2">
        <w:rPr>
          <w:rFonts w:asciiTheme="majorBidi" w:eastAsia="Times New Roman" w:hAnsiTheme="majorBidi" w:cstheme="majorBidi"/>
          <w:b/>
          <w:bCs/>
          <w:color w:val="000000" w:themeColor="text1"/>
          <w:lang w:eastAsia="fr-FR"/>
        </w:rPr>
        <w:t>type of current (1)</w:t>
      </w:r>
      <w:r w:rsidR="009375B2" w:rsidRPr="00922CC2">
        <w:rPr>
          <w:rFonts w:asciiTheme="majorBidi" w:eastAsia="Times New Roman" w:hAnsiTheme="majorBidi" w:cstheme="majorBidi"/>
          <w:color w:val="000000" w:themeColor="text1"/>
          <w:lang w:eastAsia="fr-FR"/>
        </w:rPr>
        <w:t xml:space="preserve"> and the title of each structure and </w:t>
      </w:r>
      <w:r w:rsidR="001A57EF" w:rsidRPr="00922CC2">
        <w:rPr>
          <w:rFonts w:asciiTheme="majorBidi" w:eastAsia="Times New Roman" w:hAnsiTheme="majorBidi" w:cstheme="majorBidi"/>
          <w:color w:val="000000" w:themeColor="text1"/>
          <w:lang w:eastAsia="fr-FR"/>
        </w:rPr>
        <w:t>what type of slope</w:t>
      </w:r>
      <w:r w:rsidR="007F05AE">
        <w:rPr>
          <w:rFonts w:asciiTheme="majorBidi" w:eastAsia="Times New Roman" w:hAnsiTheme="majorBidi" w:cstheme="majorBidi"/>
          <w:color w:val="000000" w:themeColor="text1"/>
          <w:lang w:eastAsia="fr-FR"/>
        </w:rPr>
        <w:t xml:space="preserve"> (2 </w:t>
      </w:r>
      <w:bookmarkStart w:id="0" w:name="_GoBack"/>
      <w:bookmarkEnd w:id="0"/>
      <w:r w:rsidR="001A57EF" w:rsidRPr="00922CC2">
        <w:rPr>
          <w:rFonts w:asciiTheme="majorBidi" w:eastAsia="Times New Roman" w:hAnsiTheme="majorBidi" w:cstheme="majorBidi"/>
          <w:color w:val="000000" w:themeColor="text1"/>
          <w:lang w:eastAsia="fr-FR"/>
        </w:rPr>
        <w:t>steeper or gentle)</w:t>
      </w:r>
      <w:r w:rsidR="00D07A1C" w:rsidRPr="00922CC2">
        <w:rPr>
          <w:rFonts w:asciiTheme="majorBidi" w:eastAsia="Times New Roman" w:hAnsiTheme="majorBidi" w:cstheme="majorBidi"/>
          <w:color w:val="000000" w:themeColor="text1"/>
          <w:lang w:eastAsia="fr-FR"/>
        </w:rPr>
        <w:t xml:space="preserve"> for both case  </w:t>
      </w:r>
    </w:p>
    <w:p w:rsidR="009375B2" w:rsidRPr="001601B3" w:rsidRDefault="009375B2" w:rsidP="00BD394B">
      <w:pPr>
        <w:shd w:val="clear" w:color="auto" w:fill="FFFFFF"/>
        <w:spacing w:after="0" w:line="240" w:lineRule="auto"/>
        <w:rPr>
          <w:rFonts w:asciiTheme="majorBidi" w:eastAsia="Times New Roman" w:hAnsiTheme="majorBidi" w:cstheme="majorBidi"/>
          <w:color w:val="FF0000"/>
          <w:lang w:eastAsia="fr-FR"/>
        </w:rPr>
      </w:pPr>
    </w:p>
    <w:p w:rsidR="009375B2" w:rsidRPr="001601B3" w:rsidRDefault="009375B2" w:rsidP="00BD394B">
      <w:pPr>
        <w:shd w:val="clear" w:color="auto" w:fill="FFFFFF"/>
        <w:spacing w:after="0" w:line="240" w:lineRule="auto"/>
        <w:rPr>
          <w:rFonts w:asciiTheme="majorBidi" w:eastAsia="Times New Roman" w:hAnsiTheme="majorBidi" w:cstheme="majorBidi"/>
          <w:color w:val="FF0000"/>
          <w:lang w:eastAsia="fr-FR"/>
        </w:rPr>
      </w:pPr>
    </w:p>
    <w:p w:rsidR="00922CC2" w:rsidRDefault="009375B2" w:rsidP="009375B2">
      <w:pPr>
        <w:shd w:val="clear" w:color="auto" w:fill="FFFFFF"/>
        <w:spacing w:after="0" w:line="240" w:lineRule="auto"/>
        <w:rPr>
          <w:rFonts w:asciiTheme="majorBidi" w:eastAsia="Times New Roman" w:hAnsiTheme="majorBidi" w:cstheme="majorBidi"/>
          <w:color w:val="FF0000"/>
          <w:lang w:eastAsia="fr-FR"/>
        </w:rPr>
      </w:pPr>
      <w:r w:rsidRPr="001601B3">
        <w:rPr>
          <w:rFonts w:asciiTheme="majorBidi" w:eastAsia="Times New Roman" w:hAnsiTheme="majorBidi" w:cstheme="majorBidi"/>
          <w:noProof/>
          <w:color w:val="FF0000"/>
          <w:lang w:eastAsia="fr-FR"/>
        </w:rPr>
        <w:drawing>
          <wp:inline distT="0" distB="0" distL="0" distR="0">
            <wp:extent cx="5705490" cy="137287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556" cy="1388045"/>
                    </a:xfrm>
                    <a:prstGeom prst="rect">
                      <a:avLst/>
                    </a:prstGeom>
                    <a:noFill/>
                    <a:ln>
                      <a:noFill/>
                    </a:ln>
                  </pic:spPr>
                </pic:pic>
              </a:graphicData>
            </a:graphic>
          </wp:inline>
        </w:drawing>
      </w:r>
    </w:p>
    <w:p w:rsidR="00922CC2" w:rsidRDefault="00922CC2" w:rsidP="009375B2">
      <w:pPr>
        <w:shd w:val="clear" w:color="auto" w:fill="FFFFFF"/>
        <w:spacing w:after="0" w:line="240" w:lineRule="auto"/>
        <w:rPr>
          <w:rFonts w:asciiTheme="majorBidi" w:eastAsia="Times New Roman" w:hAnsiTheme="majorBidi" w:cstheme="majorBidi"/>
          <w:color w:val="FF0000"/>
          <w:lang w:eastAsia="fr-FR"/>
        </w:rPr>
      </w:pPr>
    </w:p>
    <w:p w:rsidR="00BD394B" w:rsidRPr="00922CC2" w:rsidRDefault="00D50854" w:rsidP="009375B2">
      <w:pPr>
        <w:shd w:val="clear" w:color="auto" w:fill="FFFFFF"/>
        <w:spacing w:after="0" w:line="240" w:lineRule="auto"/>
        <w:rPr>
          <w:rFonts w:asciiTheme="majorBidi" w:eastAsia="Times New Roman" w:hAnsiTheme="majorBidi" w:cstheme="majorBidi"/>
          <w:b/>
          <w:bCs/>
          <w:color w:val="FF0000"/>
          <w:lang w:eastAsia="fr-FR"/>
        </w:rPr>
      </w:pPr>
      <w:r w:rsidRPr="00922CC2">
        <w:rPr>
          <w:rFonts w:asciiTheme="majorBidi" w:eastAsia="Times New Roman" w:hAnsiTheme="majorBidi" w:cstheme="majorBidi"/>
          <w:b/>
          <w:bCs/>
          <w:color w:val="FF0000"/>
          <w:lang w:eastAsia="fr-FR"/>
        </w:rPr>
        <w:t>Reponse</w:t>
      </w:r>
    </w:p>
    <w:p w:rsidR="008E10B9" w:rsidRPr="001601B3" w:rsidRDefault="008E10B9" w:rsidP="009375B2">
      <w:pPr>
        <w:shd w:val="clear" w:color="auto" w:fill="FFFFFF"/>
        <w:spacing w:after="0" w:line="240" w:lineRule="auto"/>
        <w:rPr>
          <w:rFonts w:asciiTheme="majorBidi" w:eastAsia="Times New Roman" w:hAnsiTheme="majorBidi" w:cstheme="majorBidi"/>
          <w:color w:val="FF0000"/>
          <w:lang w:eastAsia="fr-FR"/>
        </w:rPr>
      </w:pPr>
    </w:p>
    <w:p w:rsidR="00BD394B" w:rsidRDefault="008E10B9" w:rsidP="00922CC2">
      <w:pPr>
        <w:spacing w:line="360" w:lineRule="auto"/>
        <w:rPr>
          <w:rFonts w:asciiTheme="majorBidi" w:hAnsiTheme="majorBidi" w:cstheme="majorBidi"/>
          <w:b/>
          <w:bCs/>
          <w:lang w:val="en-GB"/>
        </w:rPr>
      </w:pPr>
      <w:r w:rsidRPr="001601B3">
        <w:rPr>
          <w:rFonts w:asciiTheme="majorBidi" w:hAnsiTheme="majorBidi" w:cstheme="majorBidi"/>
          <w:noProof/>
          <w:lang w:val="en-GB" w:eastAsia="fr-FR"/>
        </w:rPr>
        <w:t xml:space="preserve">Current direction and origine (waves) </w:t>
      </w:r>
      <w:r w:rsidR="00922CC2">
        <w:rPr>
          <w:rFonts w:asciiTheme="majorBidi" w:hAnsiTheme="majorBidi" w:cstheme="majorBidi"/>
          <w:noProof/>
          <w:lang w:val="en-GB" w:eastAsia="fr-FR"/>
        </w:rPr>
        <w:t xml:space="preserve"> with </w:t>
      </w:r>
      <w:r w:rsidR="001A57EF" w:rsidRPr="001601B3">
        <w:rPr>
          <w:rFonts w:asciiTheme="majorBidi" w:hAnsiTheme="majorBidi" w:cstheme="majorBidi"/>
          <w:b/>
          <w:bCs/>
          <w:lang w:val="en-GB"/>
        </w:rPr>
        <w:t>symmetrical</w:t>
      </w:r>
      <w:r w:rsidRPr="001601B3">
        <w:rPr>
          <w:rFonts w:asciiTheme="majorBidi" w:hAnsiTheme="majorBidi" w:cstheme="majorBidi"/>
          <w:b/>
          <w:bCs/>
          <w:lang w:val="en-GB"/>
        </w:rPr>
        <w:t>ripples  originated from waves</w:t>
      </w:r>
      <w:r w:rsidR="00922CC2">
        <w:rPr>
          <w:rFonts w:asciiTheme="majorBidi" w:hAnsiTheme="majorBidi" w:cstheme="majorBidi"/>
          <w:b/>
          <w:bCs/>
          <w:lang w:val="en-GB"/>
        </w:rPr>
        <w:t xml:space="preserve"> indicating the two directions (</w:t>
      </w:r>
      <w:r w:rsidRPr="001601B3">
        <w:rPr>
          <w:rFonts w:asciiTheme="majorBidi" w:hAnsiTheme="majorBidi" w:cstheme="majorBidi"/>
          <w:b/>
          <w:bCs/>
          <w:lang w:val="en-GB"/>
        </w:rPr>
        <w:t>the lee si</w:t>
      </w:r>
      <w:r w:rsidR="001A57EF">
        <w:rPr>
          <w:rFonts w:asciiTheme="majorBidi" w:hAnsiTheme="majorBidi" w:cstheme="majorBidi"/>
          <w:b/>
          <w:bCs/>
          <w:lang w:val="en-GB"/>
        </w:rPr>
        <w:t>de and stoss side</w:t>
      </w:r>
      <w:r w:rsidR="00922CC2">
        <w:rPr>
          <w:rFonts w:asciiTheme="majorBidi" w:hAnsiTheme="majorBidi" w:cstheme="majorBidi"/>
          <w:b/>
          <w:bCs/>
          <w:lang w:val="en-GB"/>
        </w:rPr>
        <w:t xml:space="preserve">), </w:t>
      </w:r>
      <w:r w:rsidR="00D07A1C">
        <w:rPr>
          <w:rFonts w:asciiTheme="majorBidi" w:hAnsiTheme="majorBidi" w:cstheme="majorBidi"/>
          <w:b/>
          <w:bCs/>
          <w:lang w:val="en-GB"/>
        </w:rPr>
        <w:t xml:space="preserve"> are symmetrical</w:t>
      </w:r>
      <w:r w:rsidR="00922CC2">
        <w:rPr>
          <w:rFonts w:asciiTheme="majorBidi" w:hAnsiTheme="majorBidi" w:cstheme="majorBidi"/>
          <w:b/>
          <w:bCs/>
          <w:lang w:val="en-GB"/>
        </w:rPr>
        <w:t xml:space="preserve"> (see figure)</w:t>
      </w:r>
      <w:r w:rsidR="001A57EF">
        <w:rPr>
          <w:rFonts w:asciiTheme="majorBidi" w:hAnsiTheme="majorBidi" w:cstheme="majorBidi"/>
          <w:b/>
          <w:bCs/>
          <w:lang w:val="en-GB"/>
        </w:rPr>
        <w:t>.</w:t>
      </w:r>
    </w:p>
    <w:p w:rsidR="001A57EF" w:rsidRPr="001601B3" w:rsidRDefault="001A57EF" w:rsidP="00922CC2">
      <w:pPr>
        <w:rPr>
          <w:rFonts w:asciiTheme="majorBidi" w:hAnsiTheme="majorBidi" w:cstheme="majorBidi"/>
          <w:b/>
          <w:bCs/>
          <w:lang w:val="en-GB"/>
        </w:rPr>
      </w:pPr>
      <w:r w:rsidRPr="001601B3">
        <w:rPr>
          <w:rFonts w:asciiTheme="majorBidi" w:hAnsiTheme="majorBidi" w:cstheme="majorBidi"/>
          <w:b/>
          <w:bCs/>
          <w:lang w:val="en-GB"/>
        </w:rPr>
        <w:t xml:space="preserve">Assymetrical ripples and originated from current </w:t>
      </w:r>
      <w:r w:rsidR="00922CC2">
        <w:rPr>
          <w:rFonts w:asciiTheme="majorBidi" w:hAnsiTheme="majorBidi" w:cstheme="majorBidi"/>
          <w:b/>
          <w:bCs/>
          <w:lang w:val="en-GB"/>
        </w:rPr>
        <w:t xml:space="preserve"> withassymetrie between the </w:t>
      </w:r>
      <w:r w:rsidRPr="001601B3">
        <w:rPr>
          <w:rFonts w:asciiTheme="majorBidi" w:hAnsiTheme="majorBidi" w:cstheme="majorBidi"/>
          <w:b/>
          <w:bCs/>
          <w:lang w:val="en-GB"/>
        </w:rPr>
        <w:t xml:space="preserve">lee side and stoss side and the crest </w:t>
      </w:r>
      <w:r w:rsidR="00D07A1C">
        <w:rPr>
          <w:rFonts w:asciiTheme="majorBidi" w:hAnsiTheme="majorBidi" w:cstheme="majorBidi"/>
          <w:b/>
          <w:bCs/>
          <w:lang w:val="en-GB"/>
        </w:rPr>
        <w:t>(they are assymetrical)</w:t>
      </w:r>
      <w:r w:rsidR="00922CC2">
        <w:rPr>
          <w:rFonts w:asciiTheme="majorBidi" w:hAnsiTheme="majorBidi" w:cstheme="majorBidi"/>
          <w:b/>
          <w:bCs/>
          <w:lang w:val="en-GB"/>
        </w:rPr>
        <w:t xml:space="preserve"> (see figure)</w:t>
      </w:r>
    </w:p>
    <w:p w:rsidR="001A57EF" w:rsidRPr="001601B3" w:rsidRDefault="001A57EF" w:rsidP="001A57EF">
      <w:pPr>
        <w:rPr>
          <w:rFonts w:asciiTheme="majorBidi" w:hAnsiTheme="majorBidi" w:cstheme="majorBidi"/>
          <w:noProof/>
          <w:lang w:val="en-GB" w:eastAsia="fr-FR"/>
        </w:rPr>
      </w:pPr>
    </w:p>
    <w:p w:rsidR="001A57EF" w:rsidRPr="001A57EF" w:rsidRDefault="001A57EF" w:rsidP="001A57EF">
      <w:pPr>
        <w:spacing w:line="360" w:lineRule="auto"/>
        <w:rPr>
          <w:rFonts w:asciiTheme="majorBidi" w:hAnsiTheme="majorBidi" w:cstheme="majorBidi"/>
          <w:b/>
          <w:bCs/>
          <w:lang w:val="en-GB"/>
        </w:rPr>
      </w:pPr>
    </w:p>
    <w:p w:rsidR="00D50854" w:rsidRDefault="00D50854" w:rsidP="00BD394B">
      <w:pPr>
        <w:shd w:val="clear" w:color="auto" w:fill="FFFFFF"/>
        <w:spacing w:after="0" w:line="240" w:lineRule="auto"/>
        <w:rPr>
          <w:rFonts w:asciiTheme="majorBidi" w:eastAsia="Times New Roman" w:hAnsiTheme="majorBidi" w:cstheme="majorBidi"/>
          <w:color w:val="FF0000"/>
          <w:lang w:eastAsia="fr-FR"/>
        </w:rPr>
      </w:pPr>
      <w:r w:rsidRPr="001601B3">
        <w:rPr>
          <w:rFonts w:asciiTheme="majorBidi" w:eastAsia="Times New Roman" w:hAnsiTheme="majorBidi" w:cstheme="majorBidi"/>
          <w:noProof/>
          <w:color w:val="FF0000"/>
          <w:lang w:eastAsia="fr-FR"/>
        </w:rPr>
        <w:lastRenderedPageBreak/>
        <w:drawing>
          <wp:inline distT="0" distB="0" distL="0" distR="0">
            <wp:extent cx="4857736" cy="2108887"/>
            <wp:effectExtent l="0" t="0" r="635"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1123" cy="2140747"/>
                    </a:xfrm>
                    <a:prstGeom prst="rect">
                      <a:avLst/>
                    </a:prstGeom>
                    <a:noFill/>
                    <a:ln>
                      <a:noFill/>
                    </a:ln>
                  </pic:spPr>
                </pic:pic>
              </a:graphicData>
            </a:graphic>
          </wp:inline>
        </w:drawing>
      </w:r>
    </w:p>
    <w:p w:rsidR="001601B3" w:rsidRPr="001601B3" w:rsidRDefault="001601B3" w:rsidP="00BD394B">
      <w:pPr>
        <w:shd w:val="clear" w:color="auto" w:fill="FFFFFF"/>
        <w:spacing w:after="0" w:line="240" w:lineRule="auto"/>
        <w:rPr>
          <w:rFonts w:asciiTheme="majorBidi" w:eastAsia="Times New Roman" w:hAnsiTheme="majorBidi" w:cstheme="majorBidi"/>
          <w:color w:val="FF0000"/>
          <w:lang w:eastAsia="fr-FR"/>
        </w:rPr>
      </w:pPr>
    </w:p>
    <w:p w:rsidR="00BD394B" w:rsidRPr="001601B3" w:rsidRDefault="00BD394B" w:rsidP="00BD394B">
      <w:pPr>
        <w:shd w:val="clear" w:color="auto" w:fill="FFFFFF"/>
        <w:spacing w:after="0" w:line="240" w:lineRule="auto"/>
        <w:rPr>
          <w:rFonts w:asciiTheme="majorBidi" w:eastAsia="Times New Roman" w:hAnsiTheme="majorBidi" w:cstheme="majorBidi"/>
          <w:color w:val="FF0000"/>
          <w:lang w:eastAsia="fr-FR"/>
        </w:rPr>
      </w:pPr>
    </w:p>
    <w:p w:rsidR="00BD394B" w:rsidRPr="001601B3" w:rsidRDefault="00BD394B" w:rsidP="00BD394B">
      <w:pPr>
        <w:shd w:val="clear" w:color="auto" w:fill="FFFFFF"/>
        <w:spacing w:after="0" w:line="240" w:lineRule="auto"/>
        <w:rPr>
          <w:rFonts w:asciiTheme="majorBidi" w:eastAsia="Times New Roman" w:hAnsiTheme="majorBidi" w:cstheme="majorBidi"/>
          <w:color w:val="FF0000"/>
          <w:lang w:eastAsia="fr-FR"/>
        </w:rPr>
      </w:pPr>
    </w:p>
    <w:p w:rsidR="00922CC2" w:rsidRPr="007F05AE" w:rsidRDefault="00922CC2" w:rsidP="007F05AE">
      <w:pPr>
        <w:pStyle w:val="Paragraphedeliste"/>
        <w:numPr>
          <w:ilvl w:val="0"/>
          <w:numId w:val="2"/>
        </w:numPr>
        <w:shd w:val="clear" w:color="auto" w:fill="FFFFFF"/>
        <w:spacing w:line="240" w:lineRule="auto"/>
        <w:rPr>
          <w:rFonts w:asciiTheme="majorBidi" w:eastAsia="Times New Roman" w:hAnsiTheme="majorBidi" w:cstheme="majorBidi"/>
          <w:b/>
          <w:bCs/>
          <w:color w:val="000000" w:themeColor="text1"/>
          <w:lang w:val="en-GB" w:eastAsia="fr-FR"/>
        </w:rPr>
      </w:pPr>
      <w:r w:rsidRPr="007F05AE">
        <w:rPr>
          <w:rFonts w:asciiTheme="majorBidi" w:eastAsia="Times New Roman" w:hAnsiTheme="majorBidi" w:cstheme="majorBidi"/>
          <w:b/>
          <w:bCs/>
          <w:color w:val="000000" w:themeColor="text1"/>
          <w:lang w:eastAsia="fr-FR"/>
        </w:rPr>
        <w:t xml:space="preserve">Question </w:t>
      </w:r>
      <w:r w:rsidR="007F05AE" w:rsidRPr="007F05AE">
        <w:rPr>
          <w:rFonts w:asciiTheme="majorBidi" w:eastAsia="Times New Roman" w:hAnsiTheme="majorBidi" w:cstheme="majorBidi"/>
          <w:b/>
          <w:bCs/>
          <w:color w:val="000000" w:themeColor="text1"/>
          <w:lang w:eastAsia="fr-FR"/>
        </w:rPr>
        <w:t>7</w:t>
      </w:r>
      <w:r w:rsidR="00BD1489" w:rsidRPr="007F05AE">
        <w:rPr>
          <w:rFonts w:asciiTheme="majorBidi" w:eastAsia="Times New Roman" w:hAnsiTheme="majorBidi" w:cstheme="majorBidi"/>
          <w:b/>
          <w:bCs/>
          <w:color w:val="000000" w:themeColor="text1"/>
          <w:lang w:val="en-GB" w:eastAsia="fr-FR"/>
        </w:rPr>
        <w:t>For d</w:t>
      </w:r>
      <w:r w:rsidR="0022478B" w:rsidRPr="007F05AE">
        <w:rPr>
          <w:rFonts w:asciiTheme="majorBidi" w:eastAsia="Times New Roman" w:hAnsiTheme="majorBidi" w:cstheme="majorBidi"/>
          <w:b/>
          <w:bCs/>
          <w:color w:val="000000" w:themeColor="text1"/>
          <w:lang w:val="en-GB" w:eastAsia="fr-FR"/>
        </w:rPr>
        <w:t xml:space="preserve">efining the </w:t>
      </w:r>
      <w:r w:rsidR="00BD394B" w:rsidRPr="007F05AE">
        <w:rPr>
          <w:rFonts w:asciiTheme="majorBidi" w:eastAsia="Times New Roman" w:hAnsiTheme="majorBidi" w:cstheme="majorBidi"/>
          <w:b/>
          <w:bCs/>
          <w:color w:val="000000" w:themeColor="text1"/>
          <w:lang w:val="en-GB" w:eastAsia="fr-FR"/>
        </w:rPr>
        <w:t xml:space="preserve"> depositional environment </w:t>
      </w:r>
      <w:r w:rsidR="00BD1489" w:rsidRPr="007F05AE">
        <w:rPr>
          <w:rFonts w:asciiTheme="majorBidi" w:eastAsia="Times New Roman" w:hAnsiTheme="majorBidi" w:cstheme="majorBidi"/>
          <w:b/>
          <w:bCs/>
          <w:color w:val="000000" w:themeColor="text1"/>
          <w:lang w:val="en-GB" w:eastAsia="fr-FR"/>
        </w:rPr>
        <w:t xml:space="preserve">list which </w:t>
      </w:r>
      <w:r w:rsidRPr="007F05AE">
        <w:rPr>
          <w:rFonts w:asciiTheme="majorBidi" w:eastAsia="Times New Roman" w:hAnsiTheme="majorBidi" w:cstheme="majorBidi"/>
          <w:b/>
          <w:bCs/>
          <w:color w:val="000000" w:themeColor="text1"/>
          <w:lang w:val="en-GB" w:eastAsia="fr-FR"/>
        </w:rPr>
        <w:t>sedimentary rock</w:t>
      </w:r>
    </w:p>
    <w:p w:rsidR="00BD394B" w:rsidRPr="00922CC2" w:rsidRDefault="0022478B" w:rsidP="00922CC2">
      <w:pPr>
        <w:shd w:val="clear" w:color="auto" w:fill="FFFFFF"/>
        <w:spacing w:line="240" w:lineRule="auto"/>
        <w:rPr>
          <w:rFonts w:asciiTheme="majorBidi" w:eastAsia="Times New Roman" w:hAnsiTheme="majorBidi" w:cstheme="majorBidi"/>
          <w:b/>
          <w:bCs/>
          <w:color w:val="000000" w:themeColor="text1"/>
          <w:lang w:val="en-GB" w:eastAsia="fr-FR"/>
        </w:rPr>
      </w:pPr>
      <w:r w:rsidRPr="00922CC2">
        <w:rPr>
          <w:rFonts w:asciiTheme="majorBidi" w:eastAsia="Times New Roman" w:hAnsiTheme="majorBidi" w:cstheme="majorBidi"/>
          <w:b/>
          <w:bCs/>
          <w:color w:val="000000" w:themeColor="text1"/>
          <w:lang w:val="en-GB" w:eastAsia="fr-FR"/>
        </w:rPr>
        <w:t>parameters</w:t>
      </w:r>
      <w:r w:rsidR="00BD1489" w:rsidRPr="00922CC2">
        <w:rPr>
          <w:rFonts w:asciiTheme="majorBidi" w:eastAsia="Times New Roman" w:hAnsiTheme="majorBidi" w:cstheme="majorBidi"/>
          <w:b/>
          <w:bCs/>
          <w:color w:val="000000" w:themeColor="text1"/>
          <w:lang w:val="en-GB" w:eastAsia="fr-FR"/>
        </w:rPr>
        <w:t>we can use</w:t>
      </w:r>
    </w:p>
    <w:p w:rsidR="00837E01" w:rsidRPr="001601B3" w:rsidRDefault="00837E01" w:rsidP="0022478B">
      <w:pPr>
        <w:shd w:val="clear" w:color="auto" w:fill="FFFFFF"/>
        <w:spacing w:line="240" w:lineRule="auto"/>
        <w:rPr>
          <w:rFonts w:asciiTheme="majorBidi" w:eastAsia="Times New Roman" w:hAnsiTheme="majorBidi" w:cstheme="majorBidi"/>
          <w:b/>
          <w:bCs/>
          <w:color w:val="000000" w:themeColor="text1"/>
          <w:lang w:val="en-GB" w:eastAsia="fr-FR"/>
        </w:rPr>
      </w:pPr>
      <w:r w:rsidRPr="001601B3">
        <w:rPr>
          <w:rFonts w:asciiTheme="majorBidi" w:eastAsia="Times New Roman" w:hAnsiTheme="majorBidi" w:cstheme="majorBidi"/>
          <w:b/>
          <w:bCs/>
          <w:color w:val="000000" w:themeColor="text1"/>
          <w:lang w:val="en-GB" w:eastAsia="fr-FR"/>
        </w:rPr>
        <w:t>Response</w:t>
      </w:r>
    </w:p>
    <w:p w:rsidR="00BD394B" w:rsidRPr="001601B3" w:rsidRDefault="00BD394B" w:rsidP="0022478B">
      <w:pPr>
        <w:shd w:val="clear" w:color="auto" w:fill="FFFFFF"/>
        <w:spacing w:after="0" w:line="240" w:lineRule="auto"/>
        <w:rPr>
          <w:rFonts w:asciiTheme="majorBidi" w:eastAsia="Times New Roman" w:hAnsiTheme="majorBidi" w:cstheme="majorBidi"/>
          <w:color w:val="000000" w:themeColor="text1"/>
          <w:lang w:eastAsia="fr-FR"/>
        </w:rPr>
      </w:pPr>
      <w:r w:rsidRPr="001601B3">
        <w:rPr>
          <w:rFonts w:asciiTheme="majorBidi" w:eastAsia="Times New Roman" w:hAnsiTheme="majorBidi" w:cstheme="majorBidi"/>
          <w:color w:val="000000" w:themeColor="text1"/>
          <w:lang w:eastAsia="fr-FR"/>
        </w:rPr>
        <w:t>To identify depositional environments</w:t>
      </w:r>
      <w:r w:rsidR="0022478B" w:rsidRPr="001601B3">
        <w:rPr>
          <w:rFonts w:asciiTheme="majorBidi" w:eastAsia="Times New Roman" w:hAnsiTheme="majorBidi" w:cstheme="majorBidi"/>
          <w:color w:val="000000" w:themeColor="text1"/>
          <w:lang w:eastAsia="fr-FR"/>
        </w:rPr>
        <w:t xml:space="preserve"> investigation is conducted towards </w:t>
      </w:r>
      <w:r w:rsidRPr="001601B3">
        <w:rPr>
          <w:rFonts w:asciiTheme="majorBidi" w:eastAsia="Times New Roman" w:hAnsiTheme="majorBidi" w:cstheme="majorBidi"/>
          <w:color w:val="000000" w:themeColor="text1"/>
          <w:lang w:eastAsia="fr-FR"/>
        </w:rPr>
        <w:t>examine grain size, composition, sorting, bed-surface marks, cross bedding, and fossils to identify a depositional environment.</w:t>
      </w:r>
    </w:p>
    <w:p w:rsidR="00BD394B" w:rsidRPr="001601B3" w:rsidRDefault="00BD394B" w:rsidP="00BD394B">
      <w:pPr>
        <w:shd w:val="clear" w:color="auto" w:fill="FFFFFF"/>
        <w:spacing w:after="0" w:line="240" w:lineRule="auto"/>
        <w:rPr>
          <w:rFonts w:asciiTheme="majorBidi" w:eastAsia="Times New Roman" w:hAnsiTheme="majorBidi" w:cstheme="majorBidi"/>
          <w:color w:val="4D5156"/>
          <w:lang w:eastAsia="fr-FR"/>
        </w:rPr>
      </w:pPr>
    </w:p>
    <w:p w:rsidR="00391FD6" w:rsidRPr="009E35F9" w:rsidRDefault="00837E01">
      <w:pPr>
        <w:rPr>
          <w:rFonts w:asciiTheme="majorBidi" w:eastAsia="Times New Roman" w:hAnsiTheme="majorBidi" w:cstheme="majorBidi"/>
          <w:color w:val="000000" w:themeColor="text1"/>
          <w:lang w:eastAsia="fr-FR"/>
        </w:rPr>
      </w:pPr>
      <w:r w:rsidRPr="009E35F9">
        <w:rPr>
          <w:rFonts w:asciiTheme="majorBidi" w:eastAsia="Times New Roman" w:hAnsiTheme="majorBidi" w:cstheme="majorBidi"/>
          <w:color w:val="000000" w:themeColor="text1"/>
          <w:lang w:eastAsia="fr-FR"/>
        </w:rPr>
        <w:t>Question 6</w:t>
      </w:r>
    </w:p>
    <w:p w:rsidR="00837E01" w:rsidRPr="009E35F9" w:rsidRDefault="00837E01" w:rsidP="00837E01">
      <w:pPr>
        <w:pStyle w:val="Paragraphedeliste"/>
        <w:numPr>
          <w:ilvl w:val="0"/>
          <w:numId w:val="1"/>
        </w:numPr>
        <w:rPr>
          <w:rFonts w:asciiTheme="majorBidi" w:hAnsiTheme="majorBidi" w:cstheme="majorBidi"/>
          <w:color w:val="000000" w:themeColor="text1"/>
          <w:lang w:val="en-GB"/>
        </w:rPr>
      </w:pPr>
      <w:r w:rsidRPr="009E35F9">
        <w:rPr>
          <w:rFonts w:asciiTheme="majorBidi" w:hAnsiTheme="majorBidi" w:cstheme="majorBidi"/>
          <w:color w:val="000000" w:themeColor="text1"/>
          <w:lang w:val="en-GB"/>
        </w:rPr>
        <w:t>What type of structure and its cause of formation</w:t>
      </w:r>
    </w:p>
    <w:p w:rsidR="00581662" w:rsidRPr="001601B3" w:rsidRDefault="00E85B6C">
      <w:pPr>
        <w:rPr>
          <w:rFonts w:asciiTheme="majorBidi" w:hAnsiTheme="majorBidi" w:cstheme="majorBidi"/>
          <w:lang w:val="en-GB"/>
        </w:rPr>
      </w:pPr>
    </w:p>
    <w:p w:rsidR="00CF626E" w:rsidRPr="001601B3" w:rsidRDefault="00CF626E" w:rsidP="009E35F9">
      <w:pPr>
        <w:jc w:val="center"/>
        <w:rPr>
          <w:rFonts w:asciiTheme="majorBidi" w:hAnsiTheme="majorBidi" w:cstheme="majorBidi"/>
        </w:rPr>
      </w:pPr>
      <w:r w:rsidRPr="001601B3">
        <w:rPr>
          <w:rFonts w:asciiTheme="majorBidi" w:hAnsiTheme="majorBidi" w:cstheme="majorBidi"/>
          <w:noProof/>
          <w:lang w:eastAsia="fr-FR"/>
        </w:rPr>
        <w:drawing>
          <wp:inline distT="0" distB="0" distL="0" distR="0">
            <wp:extent cx="2854101" cy="1507095"/>
            <wp:effectExtent l="0" t="0" r="3810" b="0"/>
            <wp:docPr id="3" name="Image 3" descr="Mudc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dcrack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462" cy="1516791"/>
                    </a:xfrm>
                    <a:prstGeom prst="rect">
                      <a:avLst/>
                    </a:prstGeom>
                    <a:noFill/>
                    <a:ln>
                      <a:noFill/>
                    </a:ln>
                  </pic:spPr>
                </pic:pic>
              </a:graphicData>
            </a:graphic>
          </wp:inline>
        </w:drawing>
      </w:r>
    </w:p>
    <w:p w:rsidR="00CF626E" w:rsidRPr="001601B3" w:rsidRDefault="00837E01">
      <w:pPr>
        <w:rPr>
          <w:rFonts w:asciiTheme="majorBidi" w:hAnsiTheme="majorBidi" w:cstheme="majorBidi"/>
          <w:b/>
          <w:bCs/>
          <w:lang w:val="en-GB"/>
        </w:rPr>
      </w:pPr>
      <w:r w:rsidRPr="001601B3">
        <w:rPr>
          <w:rFonts w:asciiTheme="majorBidi" w:hAnsiTheme="majorBidi" w:cstheme="majorBidi"/>
          <w:b/>
          <w:bCs/>
          <w:lang w:val="en-GB"/>
        </w:rPr>
        <w:t>Response :</w:t>
      </w:r>
      <w:r w:rsidR="00CF626E" w:rsidRPr="001601B3">
        <w:rPr>
          <w:rFonts w:asciiTheme="majorBidi" w:hAnsiTheme="majorBidi" w:cstheme="majorBidi"/>
          <w:b/>
          <w:bCs/>
          <w:lang w:val="en-GB"/>
        </w:rPr>
        <w:t>Mud Cracks and causes interpretation</w:t>
      </w:r>
      <w:r w:rsidRPr="001601B3">
        <w:rPr>
          <w:rFonts w:asciiTheme="majorBidi" w:hAnsiTheme="majorBidi" w:cstheme="majorBidi"/>
          <w:b/>
          <w:bCs/>
          <w:lang w:val="en-GB"/>
        </w:rPr>
        <w:t xml:space="preserve">, dewatering indicates the loss of water </w:t>
      </w:r>
    </w:p>
    <w:p w:rsidR="00837E01" w:rsidRPr="001601B3" w:rsidRDefault="00837E01">
      <w:pPr>
        <w:rPr>
          <w:rFonts w:asciiTheme="majorBidi" w:hAnsiTheme="majorBidi" w:cstheme="majorBidi"/>
          <w:lang w:val="en-GB"/>
        </w:rPr>
      </w:pPr>
    </w:p>
    <w:p w:rsidR="00837E01" w:rsidRPr="001601B3" w:rsidRDefault="00837E01" w:rsidP="00837E01">
      <w:pPr>
        <w:pStyle w:val="Paragraphedeliste"/>
        <w:numPr>
          <w:ilvl w:val="0"/>
          <w:numId w:val="1"/>
        </w:numPr>
        <w:rPr>
          <w:rFonts w:asciiTheme="majorBidi" w:hAnsiTheme="majorBidi" w:cstheme="majorBidi"/>
          <w:b/>
          <w:bCs/>
          <w:lang w:val="en-GB"/>
        </w:rPr>
      </w:pPr>
      <w:r w:rsidRPr="001601B3">
        <w:rPr>
          <w:rFonts w:asciiTheme="majorBidi" w:hAnsiTheme="majorBidi" w:cstheme="majorBidi"/>
          <w:b/>
          <w:bCs/>
          <w:lang w:val="en-GB"/>
        </w:rPr>
        <w:t>What type of sedimentary structures</w:t>
      </w:r>
    </w:p>
    <w:p w:rsidR="00CF626E" w:rsidRPr="001601B3" w:rsidRDefault="00CF626E">
      <w:pPr>
        <w:rPr>
          <w:rFonts w:asciiTheme="majorBidi" w:hAnsiTheme="majorBidi" w:cstheme="majorBidi"/>
          <w:lang w:val="en-GB"/>
        </w:rPr>
      </w:pPr>
    </w:p>
    <w:p w:rsidR="00CF626E" w:rsidRPr="001601B3" w:rsidRDefault="00CF626E">
      <w:pPr>
        <w:rPr>
          <w:rFonts w:asciiTheme="majorBidi" w:hAnsiTheme="majorBidi" w:cstheme="majorBidi"/>
        </w:rPr>
      </w:pPr>
      <w:r w:rsidRPr="001601B3">
        <w:rPr>
          <w:rFonts w:asciiTheme="majorBidi" w:hAnsiTheme="majorBidi" w:cstheme="majorBidi"/>
          <w:noProof/>
          <w:lang w:eastAsia="fr-FR"/>
        </w:rPr>
        <w:lastRenderedPageBreak/>
        <w:drawing>
          <wp:inline distT="0" distB="0" distL="0" distR="0">
            <wp:extent cx="4646295" cy="1905000"/>
            <wp:effectExtent l="0" t="0" r="1905" b="0"/>
            <wp:docPr id="4" name="Image 4" descr="https://www.geo.mtu.edu/KeweenawGeoheritage/The_Fault/Crossbedding_files/droppedIm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o.mtu.edu/KeweenawGeoheritage/The_Fault/Crossbedding_files/droppedImage_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6295" cy="1905000"/>
                    </a:xfrm>
                    <a:prstGeom prst="rect">
                      <a:avLst/>
                    </a:prstGeom>
                    <a:noFill/>
                    <a:ln>
                      <a:noFill/>
                    </a:ln>
                  </pic:spPr>
                </pic:pic>
              </a:graphicData>
            </a:graphic>
          </wp:inline>
        </w:drawing>
      </w:r>
    </w:p>
    <w:p w:rsidR="002A5631" w:rsidRPr="001601B3" w:rsidRDefault="00BD1489">
      <w:pPr>
        <w:rPr>
          <w:rFonts w:asciiTheme="majorBidi" w:hAnsiTheme="majorBidi" w:cstheme="majorBidi"/>
          <w:lang w:val="en-GB"/>
        </w:rPr>
      </w:pPr>
      <w:r w:rsidRPr="001601B3">
        <w:rPr>
          <w:rFonts w:asciiTheme="majorBidi" w:hAnsiTheme="majorBidi" w:cstheme="majorBidi"/>
          <w:lang w:val="en-GB"/>
        </w:rPr>
        <w:t>Cross-bedded</w:t>
      </w:r>
      <w:r w:rsidR="008759C1" w:rsidRPr="001601B3">
        <w:rPr>
          <w:rFonts w:asciiTheme="majorBidi" w:hAnsiTheme="majorBidi" w:cstheme="majorBidi"/>
          <w:lang w:val="en-GB"/>
        </w:rPr>
        <w:t xml:space="preserve">sandstone </w:t>
      </w:r>
      <w:r w:rsidRPr="001601B3">
        <w:rPr>
          <w:rFonts w:asciiTheme="majorBidi" w:hAnsiTheme="majorBidi" w:cstheme="majorBidi"/>
          <w:lang w:val="en-GB"/>
        </w:rPr>
        <w:t>own</w:t>
      </w:r>
      <w:r w:rsidR="005E5F4E" w:rsidRPr="001601B3">
        <w:rPr>
          <w:rFonts w:asciiTheme="majorBidi" w:hAnsiTheme="majorBidi" w:cstheme="majorBidi"/>
          <w:lang w:val="en-GB"/>
        </w:rPr>
        <w:t xml:space="preserve"> to variation of dipping angle (lee and stoss side)</w:t>
      </w:r>
    </w:p>
    <w:p w:rsidR="005E5F4E" w:rsidRPr="001601B3" w:rsidRDefault="005E5F4E">
      <w:pPr>
        <w:rPr>
          <w:rFonts w:asciiTheme="majorBidi" w:hAnsiTheme="majorBidi" w:cstheme="majorBidi"/>
          <w:lang w:val="en-GB"/>
        </w:rPr>
      </w:pPr>
      <w:r w:rsidRPr="001601B3">
        <w:rPr>
          <w:rFonts w:asciiTheme="majorBidi" w:hAnsiTheme="majorBidi" w:cstheme="majorBidi"/>
          <w:color w:val="4D5156"/>
          <w:shd w:val="clear" w:color="auto" w:fill="FFFFFF"/>
          <w:lang w:val="en-GB"/>
        </w:rPr>
        <w:t>Cross-bedding is formed by </w:t>
      </w:r>
      <w:r w:rsidRPr="001601B3">
        <w:rPr>
          <w:rFonts w:asciiTheme="majorBidi" w:hAnsiTheme="majorBidi" w:cstheme="majorBidi"/>
          <w:color w:val="040C28"/>
          <w:lang w:val="en-GB"/>
        </w:rPr>
        <w:t>the downstream migration of bedforms such as ripples or dunes in a flowing fluid</w:t>
      </w:r>
      <w:r w:rsidRPr="001601B3">
        <w:rPr>
          <w:rFonts w:asciiTheme="majorBidi" w:hAnsiTheme="majorBidi" w:cstheme="majorBidi"/>
          <w:color w:val="4D5156"/>
          <w:shd w:val="clear" w:color="auto" w:fill="FFFFFF"/>
          <w:lang w:val="en-GB"/>
        </w:rPr>
        <w:t>.: change in angle during deposition.  The fluid flow causes sand grains to saltate up the stoss (upstream) side of the bedform and collect at the peak until the angle of repose is reached</w:t>
      </w:r>
    </w:p>
    <w:p w:rsidR="002A5631" w:rsidRPr="001601B3" w:rsidRDefault="002A5631">
      <w:pPr>
        <w:rPr>
          <w:rFonts w:asciiTheme="majorBidi" w:hAnsiTheme="majorBidi" w:cstheme="majorBidi"/>
          <w:lang w:val="en-GB"/>
        </w:rPr>
      </w:pPr>
    </w:p>
    <w:p w:rsidR="00D83DC1" w:rsidRPr="001601B3" w:rsidRDefault="00D83DC1">
      <w:pPr>
        <w:rPr>
          <w:rFonts w:asciiTheme="majorBidi" w:hAnsiTheme="majorBidi" w:cstheme="majorBidi"/>
          <w:lang w:val="en-GB"/>
        </w:rPr>
      </w:pPr>
    </w:p>
    <w:sectPr w:rsidR="00D83DC1" w:rsidRPr="001601B3" w:rsidSect="00E91AF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D5A12"/>
    <w:multiLevelType w:val="hybridMultilevel"/>
    <w:tmpl w:val="0E08A86A"/>
    <w:lvl w:ilvl="0" w:tplc="B11ACF1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9E121C7"/>
    <w:multiLevelType w:val="hybridMultilevel"/>
    <w:tmpl w:val="2D6E4E58"/>
    <w:lvl w:ilvl="0" w:tplc="1870C07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316DE3"/>
    <w:multiLevelType w:val="hybridMultilevel"/>
    <w:tmpl w:val="40661F08"/>
    <w:lvl w:ilvl="0" w:tplc="15BAF69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C7E39CD"/>
    <w:multiLevelType w:val="hybridMultilevel"/>
    <w:tmpl w:val="F52AFF1A"/>
    <w:lvl w:ilvl="0" w:tplc="737CC2A0">
      <w:start w:val="1"/>
      <w:numFmt w:val="lowerLetter"/>
      <w:lvlText w:val="%1-"/>
      <w:lvlJc w:val="left"/>
      <w:pPr>
        <w:ind w:left="720" w:hanging="360"/>
      </w:pPr>
      <w:rPr>
        <w:rFonts w:ascii="Arial" w:eastAsia="Times New Roman" w:hAnsi="Arial" w:cs="Arial" w:hint="default"/>
        <w:color w:val="4D5156"/>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F626E"/>
    <w:rsid w:val="00103CE4"/>
    <w:rsid w:val="0013789D"/>
    <w:rsid w:val="00153449"/>
    <w:rsid w:val="001601B3"/>
    <w:rsid w:val="001A57EF"/>
    <w:rsid w:val="0022478B"/>
    <w:rsid w:val="002A5631"/>
    <w:rsid w:val="00391FD6"/>
    <w:rsid w:val="003B479A"/>
    <w:rsid w:val="00412ED3"/>
    <w:rsid w:val="004A628E"/>
    <w:rsid w:val="0057023A"/>
    <w:rsid w:val="005E5F4E"/>
    <w:rsid w:val="00726045"/>
    <w:rsid w:val="007F05AE"/>
    <w:rsid w:val="007F7057"/>
    <w:rsid w:val="00837E01"/>
    <w:rsid w:val="008759C1"/>
    <w:rsid w:val="008E10B9"/>
    <w:rsid w:val="00922CC2"/>
    <w:rsid w:val="009375B2"/>
    <w:rsid w:val="009E35F9"/>
    <w:rsid w:val="00A3548B"/>
    <w:rsid w:val="00AC54D0"/>
    <w:rsid w:val="00AE605C"/>
    <w:rsid w:val="00B5045B"/>
    <w:rsid w:val="00BD1489"/>
    <w:rsid w:val="00BD394B"/>
    <w:rsid w:val="00C33677"/>
    <w:rsid w:val="00CF626E"/>
    <w:rsid w:val="00D07A1C"/>
    <w:rsid w:val="00D50854"/>
    <w:rsid w:val="00D83DC1"/>
    <w:rsid w:val="00E56544"/>
    <w:rsid w:val="00E85B6C"/>
    <w:rsid w:val="00E91AF9"/>
    <w:rsid w:val="00FB320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AF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skcde">
    <w:name w:val="cskcde"/>
    <w:basedOn w:val="Policepardfaut"/>
    <w:rsid w:val="00D83DC1"/>
  </w:style>
  <w:style w:type="character" w:customStyle="1" w:styleId="hgkelc">
    <w:name w:val="hgkelc"/>
    <w:basedOn w:val="Policepardfaut"/>
    <w:rsid w:val="00D83DC1"/>
  </w:style>
  <w:style w:type="paragraph" w:styleId="Paragraphedeliste">
    <w:name w:val="List Paragraph"/>
    <w:basedOn w:val="Normal"/>
    <w:uiPriority w:val="34"/>
    <w:qFormat/>
    <w:rsid w:val="00837E01"/>
    <w:pPr>
      <w:ind w:left="720"/>
      <w:contextualSpacing/>
    </w:pPr>
  </w:style>
  <w:style w:type="paragraph" w:styleId="Textedebulles">
    <w:name w:val="Balloon Text"/>
    <w:basedOn w:val="Normal"/>
    <w:link w:val="TextedebullesCar"/>
    <w:uiPriority w:val="99"/>
    <w:semiHidden/>
    <w:unhideWhenUsed/>
    <w:rsid w:val="00E85B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5B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4809472">
      <w:bodyDiv w:val="1"/>
      <w:marLeft w:val="0"/>
      <w:marRight w:val="0"/>
      <w:marTop w:val="0"/>
      <w:marBottom w:val="0"/>
      <w:divBdr>
        <w:top w:val="none" w:sz="0" w:space="0" w:color="auto"/>
        <w:left w:val="none" w:sz="0" w:space="0" w:color="auto"/>
        <w:bottom w:val="none" w:sz="0" w:space="0" w:color="auto"/>
        <w:right w:val="none" w:sz="0" w:space="0" w:color="auto"/>
      </w:divBdr>
      <w:divsChild>
        <w:div w:id="902259420">
          <w:marLeft w:val="0"/>
          <w:marRight w:val="0"/>
          <w:marTop w:val="0"/>
          <w:marBottom w:val="0"/>
          <w:divBdr>
            <w:top w:val="none" w:sz="0" w:space="0" w:color="auto"/>
            <w:left w:val="none" w:sz="0" w:space="0" w:color="auto"/>
            <w:bottom w:val="none" w:sz="0" w:space="0" w:color="auto"/>
            <w:right w:val="none" w:sz="0" w:space="0" w:color="auto"/>
          </w:divBdr>
          <w:divsChild>
            <w:div w:id="1700011088">
              <w:marLeft w:val="0"/>
              <w:marRight w:val="0"/>
              <w:marTop w:val="0"/>
              <w:marBottom w:val="0"/>
              <w:divBdr>
                <w:top w:val="none" w:sz="0" w:space="0" w:color="auto"/>
                <w:left w:val="none" w:sz="0" w:space="0" w:color="auto"/>
                <w:bottom w:val="none" w:sz="0" w:space="0" w:color="auto"/>
                <w:right w:val="none" w:sz="0" w:space="0" w:color="auto"/>
              </w:divBdr>
              <w:divsChild>
                <w:div w:id="1382293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8351853">
          <w:marLeft w:val="0"/>
          <w:marRight w:val="0"/>
          <w:marTop w:val="0"/>
          <w:marBottom w:val="0"/>
          <w:divBdr>
            <w:top w:val="none" w:sz="0" w:space="0" w:color="auto"/>
            <w:left w:val="none" w:sz="0" w:space="0" w:color="auto"/>
            <w:bottom w:val="none" w:sz="0" w:space="0" w:color="auto"/>
            <w:right w:val="none" w:sz="0" w:space="0" w:color="auto"/>
          </w:divBdr>
          <w:divsChild>
            <w:div w:id="857236852">
              <w:marLeft w:val="0"/>
              <w:marRight w:val="0"/>
              <w:marTop w:val="0"/>
              <w:marBottom w:val="0"/>
              <w:divBdr>
                <w:top w:val="none" w:sz="0" w:space="0" w:color="auto"/>
                <w:left w:val="none" w:sz="0" w:space="0" w:color="auto"/>
                <w:bottom w:val="none" w:sz="0" w:space="0" w:color="auto"/>
                <w:right w:val="none" w:sz="0" w:space="0" w:color="auto"/>
              </w:divBdr>
              <w:divsChild>
                <w:div w:id="1554122370">
                  <w:marLeft w:val="0"/>
                  <w:marRight w:val="0"/>
                  <w:marTop w:val="0"/>
                  <w:marBottom w:val="0"/>
                  <w:divBdr>
                    <w:top w:val="none" w:sz="0" w:space="0" w:color="auto"/>
                    <w:left w:val="none" w:sz="0" w:space="0" w:color="auto"/>
                    <w:bottom w:val="none" w:sz="0" w:space="0" w:color="auto"/>
                    <w:right w:val="none" w:sz="0" w:space="0" w:color="auto"/>
                  </w:divBdr>
                  <w:divsChild>
                    <w:div w:id="531840877">
                      <w:marLeft w:val="0"/>
                      <w:marRight w:val="0"/>
                      <w:marTop w:val="0"/>
                      <w:marBottom w:val="0"/>
                      <w:divBdr>
                        <w:top w:val="none" w:sz="0" w:space="0" w:color="auto"/>
                        <w:left w:val="none" w:sz="0" w:space="0" w:color="auto"/>
                        <w:bottom w:val="none" w:sz="0" w:space="0" w:color="auto"/>
                        <w:right w:val="none" w:sz="0" w:space="0" w:color="auto"/>
                      </w:divBdr>
                      <w:divsChild>
                        <w:div w:id="2069452450">
                          <w:marLeft w:val="0"/>
                          <w:marRight w:val="0"/>
                          <w:marTop w:val="0"/>
                          <w:marBottom w:val="0"/>
                          <w:divBdr>
                            <w:top w:val="none" w:sz="0" w:space="0" w:color="auto"/>
                            <w:left w:val="none" w:sz="0" w:space="0" w:color="auto"/>
                            <w:bottom w:val="none" w:sz="0" w:space="0" w:color="auto"/>
                            <w:right w:val="none" w:sz="0" w:space="0" w:color="auto"/>
                          </w:divBdr>
                          <w:divsChild>
                            <w:div w:id="1118573205">
                              <w:marLeft w:val="300"/>
                              <w:marRight w:val="0"/>
                              <w:marTop w:val="0"/>
                              <w:marBottom w:val="0"/>
                              <w:divBdr>
                                <w:top w:val="none" w:sz="0" w:space="0" w:color="auto"/>
                                <w:left w:val="none" w:sz="0" w:space="0" w:color="auto"/>
                                <w:bottom w:val="none" w:sz="0" w:space="0" w:color="auto"/>
                                <w:right w:val="none" w:sz="0" w:space="0" w:color="auto"/>
                              </w:divBdr>
                              <w:divsChild>
                                <w:div w:id="1633629640">
                                  <w:marLeft w:val="0"/>
                                  <w:marRight w:val="0"/>
                                  <w:marTop w:val="0"/>
                                  <w:marBottom w:val="0"/>
                                  <w:divBdr>
                                    <w:top w:val="none" w:sz="0" w:space="0" w:color="auto"/>
                                    <w:left w:val="none" w:sz="0" w:space="0" w:color="auto"/>
                                    <w:bottom w:val="none" w:sz="0" w:space="0" w:color="auto"/>
                                    <w:right w:val="none" w:sz="0" w:space="0" w:color="auto"/>
                                  </w:divBdr>
                                  <w:divsChild>
                                    <w:div w:id="1302225753">
                                      <w:marLeft w:val="0"/>
                                      <w:marRight w:val="0"/>
                                      <w:marTop w:val="0"/>
                                      <w:marBottom w:val="0"/>
                                      <w:divBdr>
                                        <w:top w:val="none" w:sz="0" w:space="0" w:color="auto"/>
                                        <w:left w:val="none" w:sz="0" w:space="0" w:color="auto"/>
                                        <w:bottom w:val="none" w:sz="0" w:space="0" w:color="auto"/>
                                        <w:right w:val="none" w:sz="0" w:space="0" w:color="auto"/>
                                      </w:divBdr>
                                      <w:divsChild>
                                        <w:div w:id="1747410442">
                                          <w:marLeft w:val="0"/>
                                          <w:marRight w:val="0"/>
                                          <w:marTop w:val="0"/>
                                          <w:marBottom w:val="0"/>
                                          <w:divBdr>
                                            <w:top w:val="none" w:sz="0" w:space="0" w:color="auto"/>
                                            <w:left w:val="none" w:sz="0" w:space="0" w:color="auto"/>
                                            <w:bottom w:val="none" w:sz="0" w:space="0" w:color="auto"/>
                                            <w:right w:val="none" w:sz="0" w:space="0" w:color="auto"/>
                                          </w:divBdr>
                                          <w:divsChild>
                                            <w:div w:id="407849548">
                                              <w:marLeft w:val="0"/>
                                              <w:marRight w:val="0"/>
                                              <w:marTop w:val="0"/>
                                              <w:marBottom w:val="0"/>
                                              <w:divBdr>
                                                <w:top w:val="none" w:sz="0" w:space="0" w:color="auto"/>
                                                <w:left w:val="none" w:sz="0" w:space="0" w:color="auto"/>
                                                <w:bottom w:val="none" w:sz="0" w:space="0" w:color="auto"/>
                                                <w:right w:val="none" w:sz="0" w:space="0" w:color="auto"/>
                                              </w:divBdr>
                                              <w:divsChild>
                                                <w:div w:id="1962300512">
                                                  <w:marLeft w:val="0"/>
                                                  <w:marRight w:val="0"/>
                                                  <w:marTop w:val="0"/>
                                                  <w:marBottom w:val="0"/>
                                                  <w:divBdr>
                                                    <w:top w:val="none" w:sz="0" w:space="0" w:color="auto"/>
                                                    <w:left w:val="none" w:sz="0" w:space="0" w:color="auto"/>
                                                    <w:bottom w:val="none" w:sz="0" w:space="0" w:color="auto"/>
                                                    <w:right w:val="none" w:sz="0" w:space="0" w:color="auto"/>
                                                  </w:divBdr>
                                                  <w:divsChild>
                                                    <w:div w:id="2132236644">
                                                      <w:marLeft w:val="0"/>
                                                      <w:marRight w:val="0"/>
                                                      <w:marTop w:val="0"/>
                                                      <w:marBottom w:val="0"/>
                                                      <w:divBdr>
                                                        <w:top w:val="none" w:sz="0" w:space="0" w:color="auto"/>
                                                        <w:left w:val="none" w:sz="0" w:space="0" w:color="auto"/>
                                                        <w:bottom w:val="none" w:sz="0" w:space="0" w:color="auto"/>
                                                        <w:right w:val="none" w:sz="0" w:space="0" w:color="auto"/>
                                                      </w:divBdr>
                                                      <w:divsChild>
                                                        <w:div w:id="1681810652">
                                                          <w:marLeft w:val="0"/>
                                                          <w:marRight w:val="0"/>
                                                          <w:marTop w:val="0"/>
                                                          <w:marBottom w:val="0"/>
                                                          <w:divBdr>
                                                            <w:top w:val="none" w:sz="0" w:space="0" w:color="auto"/>
                                                            <w:left w:val="none" w:sz="0" w:space="0" w:color="auto"/>
                                                            <w:bottom w:val="none" w:sz="0" w:space="0" w:color="auto"/>
                                                            <w:right w:val="none" w:sz="0" w:space="0" w:color="auto"/>
                                                          </w:divBdr>
                                                          <w:divsChild>
                                                            <w:div w:id="1168638181">
                                                              <w:marLeft w:val="0"/>
                                                              <w:marRight w:val="0"/>
                                                              <w:marTop w:val="0"/>
                                                              <w:marBottom w:val="0"/>
                                                              <w:divBdr>
                                                                <w:top w:val="none" w:sz="0" w:space="0" w:color="auto"/>
                                                                <w:left w:val="none" w:sz="0" w:space="0" w:color="auto"/>
                                                                <w:bottom w:val="none" w:sz="0" w:space="0" w:color="auto"/>
                                                                <w:right w:val="none" w:sz="0" w:space="0" w:color="auto"/>
                                                              </w:divBdr>
                                                              <w:divsChild>
                                                                <w:div w:id="1493715074">
                                                                  <w:marLeft w:val="0"/>
                                                                  <w:marRight w:val="0"/>
                                                                  <w:marTop w:val="0"/>
                                                                  <w:marBottom w:val="0"/>
                                                                  <w:divBdr>
                                                                    <w:top w:val="none" w:sz="0" w:space="0" w:color="auto"/>
                                                                    <w:left w:val="none" w:sz="0" w:space="0" w:color="auto"/>
                                                                    <w:bottom w:val="none" w:sz="0" w:space="0" w:color="auto"/>
                                                                    <w:right w:val="none" w:sz="0" w:space="0" w:color="auto"/>
                                                                  </w:divBdr>
                                                                  <w:divsChild>
                                                                    <w:div w:id="6115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165324">
                      <w:marLeft w:val="0"/>
                      <w:marRight w:val="0"/>
                      <w:marTop w:val="0"/>
                      <w:marBottom w:val="0"/>
                      <w:divBdr>
                        <w:top w:val="none" w:sz="0" w:space="0" w:color="auto"/>
                        <w:left w:val="none" w:sz="0" w:space="0" w:color="auto"/>
                        <w:bottom w:val="none" w:sz="0" w:space="0" w:color="auto"/>
                        <w:right w:val="none" w:sz="0" w:space="0" w:color="auto"/>
                      </w:divBdr>
                      <w:divsChild>
                        <w:div w:id="525796874">
                          <w:marLeft w:val="0"/>
                          <w:marRight w:val="0"/>
                          <w:marTop w:val="0"/>
                          <w:marBottom w:val="0"/>
                          <w:divBdr>
                            <w:top w:val="none" w:sz="0" w:space="0" w:color="auto"/>
                            <w:left w:val="none" w:sz="0" w:space="0" w:color="auto"/>
                            <w:bottom w:val="none" w:sz="0" w:space="0" w:color="auto"/>
                            <w:right w:val="none" w:sz="0" w:space="0" w:color="auto"/>
                          </w:divBdr>
                          <w:divsChild>
                            <w:div w:id="15443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06312">
      <w:bodyDiv w:val="1"/>
      <w:marLeft w:val="0"/>
      <w:marRight w:val="0"/>
      <w:marTop w:val="0"/>
      <w:marBottom w:val="0"/>
      <w:divBdr>
        <w:top w:val="none" w:sz="0" w:space="0" w:color="auto"/>
        <w:left w:val="none" w:sz="0" w:space="0" w:color="auto"/>
        <w:bottom w:val="none" w:sz="0" w:space="0" w:color="auto"/>
        <w:right w:val="none" w:sz="0" w:space="0" w:color="auto"/>
      </w:divBdr>
      <w:divsChild>
        <w:div w:id="1147287031">
          <w:marLeft w:val="0"/>
          <w:marRight w:val="0"/>
          <w:marTop w:val="0"/>
          <w:marBottom w:val="0"/>
          <w:divBdr>
            <w:top w:val="none" w:sz="0" w:space="0" w:color="auto"/>
            <w:left w:val="none" w:sz="0" w:space="0" w:color="auto"/>
            <w:bottom w:val="none" w:sz="0" w:space="0" w:color="auto"/>
            <w:right w:val="none" w:sz="0" w:space="0" w:color="auto"/>
          </w:divBdr>
          <w:divsChild>
            <w:div w:id="869299086">
              <w:marLeft w:val="0"/>
              <w:marRight w:val="0"/>
              <w:marTop w:val="0"/>
              <w:marBottom w:val="0"/>
              <w:divBdr>
                <w:top w:val="none" w:sz="0" w:space="0" w:color="auto"/>
                <w:left w:val="none" w:sz="0" w:space="0" w:color="auto"/>
                <w:bottom w:val="none" w:sz="0" w:space="0" w:color="auto"/>
                <w:right w:val="none" w:sz="0" w:space="0" w:color="auto"/>
              </w:divBdr>
              <w:divsChild>
                <w:div w:id="16711793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46268662">
          <w:marLeft w:val="0"/>
          <w:marRight w:val="0"/>
          <w:marTop w:val="0"/>
          <w:marBottom w:val="0"/>
          <w:divBdr>
            <w:top w:val="none" w:sz="0" w:space="0" w:color="auto"/>
            <w:left w:val="none" w:sz="0" w:space="0" w:color="auto"/>
            <w:bottom w:val="none" w:sz="0" w:space="0" w:color="auto"/>
            <w:right w:val="none" w:sz="0" w:space="0" w:color="auto"/>
          </w:divBdr>
          <w:divsChild>
            <w:div w:id="764768904">
              <w:marLeft w:val="0"/>
              <w:marRight w:val="0"/>
              <w:marTop w:val="0"/>
              <w:marBottom w:val="0"/>
              <w:divBdr>
                <w:top w:val="none" w:sz="0" w:space="0" w:color="auto"/>
                <w:left w:val="none" w:sz="0" w:space="0" w:color="auto"/>
                <w:bottom w:val="none" w:sz="0" w:space="0" w:color="auto"/>
                <w:right w:val="none" w:sz="0" w:space="0" w:color="auto"/>
              </w:divBdr>
              <w:divsChild>
                <w:div w:id="1456025221">
                  <w:marLeft w:val="0"/>
                  <w:marRight w:val="0"/>
                  <w:marTop w:val="0"/>
                  <w:marBottom w:val="0"/>
                  <w:divBdr>
                    <w:top w:val="none" w:sz="0" w:space="0" w:color="auto"/>
                    <w:left w:val="none" w:sz="0" w:space="0" w:color="auto"/>
                    <w:bottom w:val="none" w:sz="0" w:space="0" w:color="auto"/>
                    <w:right w:val="none" w:sz="0" w:space="0" w:color="auto"/>
                  </w:divBdr>
                  <w:divsChild>
                    <w:div w:id="1649672845">
                      <w:marLeft w:val="0"/>
                      <w:marRight w:val="0"/>
                      <w:marTop w:val="0"/>
                      <w:marBottom w:val="0"/>
                      <w:divBdr>
                        <w:top w:val="none" w:sz="0" w:space="0" w:color="auto"/>
                        <w:left w:val="none" w:sz="0" w:space="0" w:color="auto"/>
                        <w:bottom w:val="none" w:sz="0" w:space="0" w:color="auto"/>
                        <w:right w:val="none" w:sz="0" w:space="0" w:color="auto"/>
                      </w:divBdr>
                      <w:divsChild>
                        <w:div w:id="938607996">
                          <w:marLeft w:val="0"/>
                          <w:marRight w:val="0"/>
                          <w:marTop w:val="0"/>
                          <w:marBottom w:val="0"/>
                          <w:divBdr>
                            <w:top w:val="none" w:sz="0" w:space="0" w:color="auto"/>
                            <w:left w:val="none" w:sz="0" w:space="0" w:color="auto"/>
                            <w:bottom w:val="none" w:sz="0" w:space="0" w:color="auto"/>
                            <w:right w:val="none" w:sz="0" w:space="0" w:color="auto"/>
                          </w:divBdr>
                          <w:divsChild>
                            <w:div w:id="1597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526</Words>
  <Characters>2899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user archi faculte</cp:lastModifiedBy>
  <cp:revision>2</cp:revision>
  <dcterms:created xsi:type="dcterms:W3CDTF">2024-02-04T09:15:00Z</dcterms:created>
  <dcterms:modified xsi:type="dcterms:W3CDTF">2024-02-04T09:15:00Z</dcterms:modified>
</cp:coreProperties>
</file>